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34" w:type="dxa"/>
        <w:tblLook w:val="04A0"/>
      </w:tblPr>
      <w:tblGrid>
        <w:gridCol w:w="10598"/>
        <w:gridCol w:w="4536"/>
      </w:tblGrid>
      <w:tr w:rsidR="00F73558" w:rsidTr="000C3583">
        <w:tc>
          <w:tcPr>
            <w:tcW w:w="10598" w:type="dxa"/>
          </w:tcPr>
          <w:p w:rsidR="00F73558" w:rsidRDefault="00F73558" w:rsidP="000C35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</w:tcPr>
          <w:p w:rsidR="00F73558" w:rsidRDefault="00F73558" w:rsidP="000C358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DB70FA" w:rsidRPr="00907A97" w:rsidRDefault="00DB70FA" w:rsidP="00DB70FA">
      <w:pPr>
        <w:spacing w:before="48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ОТЧЕТ</w:t>
      </w:r>
    </w:p>
    <w:p w:rsidR="00DB70FA" w:rsidRPr="00907A97" w:rsidRDefault="00DB70FA" w:rsidP="00DB70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 исполнении плана </w:t>
      </w:r>
      <w:r w:rsidRPr="00907A97">
        <w:rPr>
          <w:rFonts w:ascii="Times New Roman" w:hAnsi="Times New Roman" w:cs="Times New Roman"/>
          <w:b/>
          <w:bCs/>
          <w:sz w:val="28"/>
          <w:szCs w:val="28"/>
        </w:rPr>
        <w:t>мероприятий администрации Губернатора и Правительства Кировской области</w:t>
      </w:r>
    </w:p>
    <w:p w:rsidR="00DB70FA" w:rsidRPr="00907A97" w:rsidRDefault="00DB70FA" w:rsidP="00DB70FA">
      <w:pPr>
        <w:spacing w:after="3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7A97">
        <w:rPr>
          <w:rFonts w:ascii="Times New Roman" w:hAnsi="Times New Roman" w:cs="Times New Roman"/>
          <w:b/>
          <w:bCs/>
          <w:sz w:val="28"/>
          <w:szCs w:val="28"/>
        </w:rPr>
        <w:t xml:space="preserve">по противодействию коррупции </w:t>
      </w:r>
      <w:r>
        <w:rPr>
          <w:rFonts w:ascii="Times New Roman" w:hAnsi="Times New Roman" w:cs="Times New Roman"/>
          <w:b/>
          <w:bCs/>
          <w:sz w:val="28"/>
          <w:szCs w:val="28"/>
        </w:rPr>
        <w:t>за</w:t>
      </w:r>
      <w:r w:rsidRPr="00B462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06225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квартала 2021 года</w:t>
      </w: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0"/>
        <w:gridCol w:w="5244"/>
        <w:gridCol w:w="9639"/>
      </w:tblGrid>
      <w:tr w:rsidR="00F73558" w:rsidRPr="00B14088" w:rsidTr="000C3583">
        <w:trPr>
          <w:tblHeader/>
        </w:trPr>
        <w:tc>
          <w:tcPr>
            <w:tcW w:w="640" w:type="dxa"/>
          </w:tcPr>
          <w:p w:rsidR="00F73558" w:rsidRPr="00B14088" w:rsidRDefault="00F73558" w:rsidP="00C90A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1408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1408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1408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244" w:type="dxa"/>
          </w:tcPr>
          <w:p w:rsidR="00F73558" w:rsidRPr="00B14088" w:rsidRDefault="00F73558" w:rsidP="00C90A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9639" w:type="dxa"/>
          </w:tcPr>
          <w:p w:rsidR="00F73558" w:rsidRPr="00B14088" w:rsidRDefault="00F73558" w:rsidP="001F141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реализации мероприятия</w:t>
            </w:r>
          </w:p>
        </w:tc>
      </w:tr>
      <w:tr w:rsidR="00B663BA" w:rsidRPr="00B14088" w:rsidTr="000C3583">
        <w:tc>
          <w:tcPr>
            <w:tcW w:w="640" w:type="dxa"/>
          </w:tcPr>
          <w:p w:rsidR="00B663BA" w:rsidRPr="00592499" w:rsidRDefault="00B663BA" w:rsidP="0025709D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B663BA" w:rsidRPr="000C1891" w:rsidRDefault="00B663BA" w:rsidP="00FA28B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Утверждение </w:t>
            </w:r>
            <w:r w:rsidRPr="00946259">
              <w:rPr>
                <w:rFonts w:ascii="Times New Roman" w:hAnsi="Times New Roman" w:cs="Times New Roman"/>
                <w:bCs/>
                <w:sz w:val="24"/>
                <w:szCs w:val="24"/>
              </w:rPr>
              <w:t>план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9462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мероприятий </w:t>
            </w:r>
            <w:r w:rsidRPr="00946259">
              <w:rPr>
                <w:rFonts w:ascii="Times New Roman" w:hAnsi="Times New Roman" w:cs="Times New Roman"/>
                <w:bCs/>
                <w:sz w:val="24"/>
                <w:szCs w:val="24"/>
              </w:rPr>
              <w:t>по против</w:t>
            </w:r>
            <w:r w:rsidRPr="0094625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9462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действию коррупции в соответствии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946259">
              <w:rPr>
                <w:rFonts w:ascii="Times New Roman" w:hAnsi="Times New Roman" w:cs="Times New Roman"/>
                <w:bCs/>
                <w:sz w:val="24"/>
                <w:szCs w:val="24"/>
              </w:rPr>
              <w:t>с Национальным планом противодействия ко</w:t>
            </w:r>
            <w:r w:rsidRPr="00946259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9462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рупции на 2021 – 2024 годы, утвержденным Указом Президента Российской Федерации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946259">
              <w:rPr>
                <w:rFonts w:ascii="Times New Roman" w:hAnsi="Times New Roman" w:cs="Times New Roman"/>
                <w:bCs/>
                <w:sz w:val="24"/>
                <w:szCs w:val="24"/>
              </w:rPr>
              <w:t>от 16.08.2021 № 478 «О Национальном плане противодействия коррупции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46259">
              <w:rPr>
                <w:rFonts w:ascii="Times New Roman" w:hAnsi="Times New Roman" w:cs="Times New Roman"/>
                <w:bCs/>
                <w:sz w:val="24"/>
                <w:szCs w:val="24"/>
              </w:rPr>
              <w:t>на 2021 – 2024 г</w:t>
            </w:r>
            <w:r w:rsidRPr="0094625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946259">
              <w:rPr>
                <w:rFonts w:ascii="Times New Roman" w:hAnsi="Times New Roman" w:cs="Times New Roman"/>
                <w:bCs/>
                <w:sz w:val="24"/>
                <w:szCs w:val="24"/>
              </w:rPr>
              <w:t>ды»</w:t>
            </w:r>
          </w:p>
        </w:tc>
        <w:tc>
          <w:tcPr>
            <w:tcW w:w="9639" w:type="dxa"/>
          </w:tcPr>
          <w:p w:rsidR="00B663BA" w:rsidRPr="0070476C" w:rsidRDefault="00DB70FA" w:rsidP="00B50F5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</w:pPr>
            <w:r w:rsidRPr="00D44EB9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="00B50F52" w:rsidRPr="00D44E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аспоряжением администрации Губернатора и Правительства Кировской области </w:t>
            </w:r>
            <w:r w:rsidR="00DE68DE" w:rsidRPr="00D44EB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="00B50F52" w:rsidRPr="00D44E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28.09.2021 № 92 утвержден план мероприятий администрации Губернатора </w:t>
            </w:r>
            <w:r w:rsidR="00E574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</w:t>
            </w:r>
            <w:r w:rsidR="00B50F52" w:rsidRPr="00D44EB9">
              <w:rPr>
                <w:rFonts w:ascii="Times New Roman" w:hAnsi="Times New Roman" w:cs="Times New Roman"/>
                <w:bCs/>
                <w:sz w:val="24"/>
                <w:szCs w:val="24"/>
              </w:rPr>
              <w:t>и Правительства Кировской области на 2021 – 2024 годы</w:t>
            </w:r>
          </w:p>
        </w:tc>
      </w:tr>
      <w:tr w:rsidR="00B663BA" w:rsidRPr="00B14088" w:rsidTr="000C3583">
        <w:trPr>
          <w:cantSplit/>
        </w:trPr>
        <w:tc>
          <w:tcPr>
            <w:tcW w:w="640" w:type="dxa"/>
          </w:tcPr>
          <w:p w:rsidR="00B663BA" w:rsidRPr="00592499" w:rsidRDefault="00B663BA" w:rsidP="0025709D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B663BA" w:rsidRPr="001E48B5" w:rsidRDefault="00B663BA" w:rsidP="00FA28B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48B5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приведения региональных норм</w:t>
            </w:r>
            <w:r w:rsidRPr="001E48B5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1E48B5">
              <w:rPr>
                <w:rFonts w:ascii="Times New Roman" w:hAnsi="Times New Roman" w:cs="Times New Roman"/>
                <w:bCs/>
                <w:sz w:val="24"/>
                <w:szCs w:val="24"/>
              </w:rPr>
              <w:t>тивных правовых и иных актов в сфере прот</w:t>
            </w:r>
            <w:r w:rsidRPr="001E48B5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1E48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водействия коррупции в соответствие </w:t>
            </w:r>
            <w:r w:rsidRPr="001E48B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с федеральным законодательством</w:t>
            </w:r>
          </w:p>
        </w:tc>
        <w:tc>
          <w:tcPr>
            <w:tcW w:w="9639" w:type="dxa"/>
          </w:tcPr>
          <w:p w:rsidR="00B663BA" w:rsidRPr="00D44EB9" w:rsidRDefault="004C76A2" w:rsidP="00B50F5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D44E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отчетном периоде управлением профилактики коррупционных и иных правонарушений 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администрации Губернатора и Правительства Кировской области (далее – управление профилактики коррупционных и иных правонарушений)</w:t>
            </w:r>
            <w:r w:rsidR="001615EC" w:rsidRPr="00D44E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подготовлены проекты </w:t>
            </w:r>
            <w:r w:rsidR="004320E5" w:rsidRPr="00D44EB9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  <w:r w:rsidRPr="00D44E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норм</w:t>
            </w:r>
            <w:r w:rsidRPr="00D44EB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D44E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тивных правовых и иных актов в сфере противодействия коррупции, в том числе: </w:t>
            </w:r>
            <w:r w:rsidR="00B50F52" w:rsidRPr="00D44EB9">
              <w:rPr>
                <w:rFonts w:ascii="Times New Roman" w:hAnsi="Times New Roman" w:cs="Times New Roman"/>
                <w:bCs/>
                <w:sz w:val="24"/>
                <w:szCs w:val="24"/>
              </w:rPr>
              <w:t>4 указа Губернатора Кировской области, 2 распоряжения Губернатора</w:t>
            </w:r>
            <w:r w:rsidR="00B50F52" w:rsidRPr="00D44EB9">
              <w:t xml:space="preserve"> </w:t>
            </w:r>
            <w:r w:rsidR="00225EC7" w:rsidRPr="00D44EB9">
              <w:rPr>
                <w:rFonts w:ascii="Times New Roman" w:hAnsi="Times New Roman" w:cs="Times New Roman"/>
                <w:bCs/>
                <w:sz w:val="24"/>
                <w:szCs w:val="24"/>
              </w:rPr>
              <w:t>Кировской области, 6</w:t>
            </w:r>
            <w:r w:rsidRPr="00D44E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</w:t>
            </w:r>
            <w:r w:rsidRPr="00D44EB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D44EB9">
              <w:rPr>
                <w:rFonts w:ascii="Times New Roman" w:hAnsi="Times New Roman" w:cs="Times New Roman"/>
                <w:bCs/>
                <w:sz w:val="24"/>
                <w:szCs w:val="24"/>
              </w:rPr>
              <w:t>становлени</w:t>
            </w:r>
            <w:r w:rsidR="00B50F52" w:rsidRPr="00D44EB9"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  <w:r w:rsidRPr="00D44E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Правительства Кировской области, </w:t>
            </w:r>
            <w:r w:rsidR="004320E5" w:rsidRPr="00D44EB9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="00B50F52" w:rsidRPr="00D44E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распоряжений администрации Губе</w:t>
            </w:r>
            <w:r w:rsidR="00B50F52" w:rsidRPr="00D44EB9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="00B50F52" w:rsidRPr="00D44EB9">
              <w:rPr>
                <w:rFonts w:ascii="Times New Roman" w:hAnsi="Times New Roman" w:cs="Times New Roman"/>
                <w:bCs/>
                <w:sz w:val="24"/>
                <w:szCs w:val="24"/>
              </w:rPr>
              <w:t>натора и Правительства Кировской области</w:t>
            </w:r>
            <w:proofErr w:type="gramEnd"/>
          </w:p>
        </w:tc>
      </w:tr>
      <w:tr w:rsidR="00B663BA" w:rsidRPr="00B14088" w:rsidTr="000C3583">
        <w:tc>
          <w:tcPr>
            <w:tcW w:w="640" w:type="dxa"/>
          </w:tcPr>
          <w:p w:rsidR="00B663BA" w:rsidRPr="00B14088" w:rsidRDefault="00B663BA" w:rsidP="0025709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B663BA" w:rsidRPr="001E48B5" w:rsidRDefault="00B663BA" w:rsidP="00FA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Обеспечение рассмотрения на заседании Общ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ственного совета при администрации Губерн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тора и Правительства Кировской области (</w:t>
            </w:r>
            <w:proofErr w:type="spellStart"/>
            <w:proofErr w:type="gramStart"/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лее</w:t>
            </w:r>
            <w:proofErr w:type="spellEnd"/>
            <w:proofErr w:type="gramEnd"/>
            <w:r w:rsidRPr="001E48B5">
              <w:rPr>
                <w:rFonts w:ascii="Times New Roman" w:hAnsi="Times New Roman" w:cs="Times New Roman"/>
                <w:sz w:val="24"/>
                <w:szCs w:val="24"/>
              </w:rPr>
              <w:t xml:space="preserve"> – Общественный совет) отчетов о выполн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 xml:space="preserve">нии плана мероприятий </w:t>
            </w:r>
            <w:r w:rsidRPr="001E48B5">
              <w:rPr>
                <w:rFonts w:ascii="Times New Roman" w:hAnsi="Times New Roman" w:cs="Times New Roman"/>
                <w:bCs/>
                <w:sz w:val="24"/>
                <w:szCs w:val="24"/>
              </w:rPr>
              <w:t>по противодействию коррупции</w:t>
            </w:r>
          </w:p>
        </w:tc>
        <w:tc>
          <w:tcPr>
            <w:tcW w:w="9639" w:type="dxa"/>
          </w:tcPr>
          <w:p w:rsidR="00DB0912" w:rsidRPr="00D44EB9" w:rsidRDefault="00BA7962" w:rsidP="00FA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об исполнении плана мероприятий рассматривается 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заседаниях Общественного совета при администрации Губернатора 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Правительства Кировской области. </w:t>
            </w:r>
            <w:r w:rsidR="00DB0912" w:rsidRPr="00D44EB9">
              <w:rPr>
                <w:rFonts w:ascii="Times New Roman" w:hAnsi="Times New Roman" w:cs="Times New Roman"/>
                <w:sz w:val="24"/>
                <w:szCs w:val="24"/>
              </w:rPr>
              <w:t>На заседаниях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0912"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Общественного совета 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был</w:t>
            </w:r>
            <w:r w:rsidR="00DB0912" w:rsidRPr="00D44E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 рассмо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рен</w:t>
            </w:r>
            <w:r w:rsidR="00DB0912" w:rsidRPr="00D44EB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0912"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следующие 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  <w:r w:rsidR="00DB0912" w:rsidRPr="00D44EB9">
              <w:rPr>
                <w:rFonts w:ascii="Times New Roman" w:hAnsi="Times New Roman" w:cs="Times New Roman"/>
                <w:sz w:val="24"/>
                <w:szCs w:val="24"/>
              </w:rPr>
              <w:t>ы:</w:t>
            </w:r>
          </w:p>
          <w:p w:rsidR="00B663BA" w:rsidRPr="00D44EB9" w:rsidRDefault="00DB0912" w:rsidP="00FA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06.04.2021 –</w:t>
            </w:r>
            <w:r w:rsidR="00BA7962"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 «Об исполнении Плана мероприятий по противодействию коррупции в 2020 году»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B0912" w:rsidRPr="00D44EB9" w:rsidRDefault="00DB0912" w:rsidP="00FA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23.07.2021 </w:t>
            </w:r>
            <w:r w:rsidR="00CB7535" w:rsidRPr="00D44EB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7535" w:rsidRPr="00D44EB9">
              <w:rPr>
                <w:rFonts w:ascii="Times New Roman" w:hAnsi="Times New Roman" w:cs="Times New Roman"/>
                <w:sz w:val="24"/>
                <w:szCs w:val="24"/>
              </w:rPr>
              <w:t>«Отчет об исполнении плана мероприятий администрации Губернатора и Правительства Кировской области по противодействию коррупции на 2020-2021 годы в первом полугодии 2021 года»,</w:t>
            </w:r>
          </w:p>
          <w:p w:rsidR="00CB7535" w:rsidRDefault="00CB7535" w:rsidP="00FA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30.11.2021 – «Информация об исполнении плана мероприятий администрации Губернатора и Правительства Кировской области по противодействию коррупции за 3 квартала 2021 года»</w:t>
            </w:r>
          </w:p>
          <w:p w:rsidR="00DF7E53" w:rsidRPr="00D44EB9" w:rsidRDefault="00DF7E53" w:rsidP="00FA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3BA" w:rsidRPr="00B14088" w:rsidTr="000C3583">
        <w:tc>
          <w:tcPr>
            <w:tcW w:w="640" w:type="dxa"/>
          </w:tcPr>
          <w:p w:rsidR="00B663BA" w:rsidRPr="00B14088" w:rsidRDefault="00B663BA" w:rsidP="0025709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B663BA" w:rsidRPr="00B14088" w:rsidRDefault="00B663BA" w:rsidP="001F14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комиссии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>по коо</w:t>
            </w: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>динации работы по противодействию корру</w:t>
            </w: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>ции в Кировской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нением принятых решений</w:t>
            </w:r>
          </w:p>
        </w:tc>
        <w:tc>
          <w:tcPr>
            <w:tcW w:w="9639" w:type="dxa"/>
          </w:tcPr>
          <w:p w:rsidR="007877B3" w:rsidRPr="00D44EB9" w:rsidRDefault="007877B3" w:rsidP="007877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обеспечено проведение </w:t>
            </w:r>
            <w:r w:rsidR="008C3C4E" w:rsidRPr="00D44E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заседаний комиссии по координации работы 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противодействию коррупции в Кировской области. </w:t>
            </w:r>
          </w:p>
          <w:p w:rsidR="007877B3" w:rsidRPr="00D44EB9" w:rsidRDefault="007877B3" w:rsidP="007877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заседаниях </w:t>
            </w:r>
            <w:r w:rsidR="00B74C93" w:rsidRPr="00D44EB9">
              <w:rPr>
                <w:rFonts w:ascii="Times New Roman" w:hAnsi="Times New Roman" w:cs="Times New Roman"/>
                <w:sz w:val="24"/>
                <w:szCs w:val="24"/>
              </w:rPr>
              <w:t>комиссий рассмотрен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4C93" w:rsidRPr="00D44EB9">
              <w:rPr>
                <w:rFonts w:ascii="Times New Roman" w:hAnsi="Times New Roman" w:cs="Times New Roman"/>
                <w:sz w:val="24"/>
                <w:szCs w:val="24"/>
              </w:rPr>
              <w:t>21 вопрос, в том числе касающий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ся: организации р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боты по противодействию коррупции в сфере строительства, лесного комплекса</w:t>
            </w:r>
            <w:r w:rsidR="00D178A2" w:rsidRPr="00D44EB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45D03"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 жили</w:t>
            </w:r>
            <w:r w:rsidR="00645D03" w:rsidRPr="00D44EB9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="00645D03" w:rsidRPr="00D44EB9">
              <w:rPr>
                <w:rFonts w:ascii="Times New Roman" w:hAnsi="Times New Roman" w:cs="Times New Roman"/>
                <w:sz w:val="24"/>
                <w:szCs w:val="24"/>
              </w:rPr>
              <w:t>но-к</w:t>
            </w:r>
            <w:r w:rsidR="00EE4D63" w:rsidRPr="00D44EB9">
              <w:rPr>
                <w:rFonts w:ascii="Times New Roman" w:hAnsi="Times New Roman" w:cs="Times New Roman"/>
                <w:sz w:val="24"/>
                <w:szCs w:val="24"/>
              </w:rPr>
              <w:t>оммунального хозяйства</w:t>
            </w:r>
            <w:r w:rsidR="006D27DE" w:rsidRPr="00D44EB9">
              <w:rPr>
                <w:rFonts w:ascii="Times New Roman" w:hAnsi="Times New Roman" w:cs="Times New Roman"/>
                <w:sz w:val="24"/>
                <w:szCs w:val="24"/>
              </w:rPr>
              <w:t>, транспорта</w:t>
            </w:r>
            <w:r w:rsidR="00EE4D63" w:rsidRPr="00D44EB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</w:t>
            </w:r>
            <w:proofErr w:type="spellStart"/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 мер в муниц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пальных образованиях Кировской области; организации работы по устранению выявле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ных нарушений при осуществлении закупок товаров, работ, услуг для обеспечения гос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дарственных и муниципальных нужд; соблюдения законодательства по сокращению ко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рупционных рисков в деятельности государственных учреждений в сфере социальной з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щиты населения</w:t>
            </w:r>
            <w:r w:rsidR="006D27DE" w:rsidRPr="00D44EB9">
              <w:rPr>
                <w:rFonts w:ascii="Times New Roman" w:hAnsi="Times New Roman" w:cs="Times New Roman"/>
                <w:sz w:val="24"/>
                <w:szCs w:val="24"/>
              </w:rPr>
              <w:t>; противодействия неправомерному воспрепятствованию законной пре</w:t>
            </w:r>
            <w:r w:rsidR="006D27DE" w:rsidRPr="00D44EB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320E5" w:rsidRPr="00D44EB9">
              <w:rPr>
                <w:rFonts w:ascii="Times New Roman" w:hAnsi="Times New Roman" w:cs="Times New Roman"/>
                <w:sz w:val="24"/>
                <w:szCs w:val="24"/>
              </w:rPr>
              <w:t>принимательской деятельности и др.</w:t>
            </w:r>
          </w:p>
          <w:p w:rsidR="007877B3" w:rsidRPr="00D44EB9" w:rsidRDefault="007877B3" w:rsidP="007877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В заседаниях комиссии принимали участие руководители территориальных органов фед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ральных органов исполнительной власти (прокуратуры Кировской области, УМВД России по Кировской области, СУ СК России по Кировской области, 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br/>
              <w:t>УФНС России по Кировской области, УФСБ России по Кировской области, представители научного сообщества и общественности).</w:t>
            </w:r>
          </w:p>
          <w:p w:rsidR="007877B3" w:rsidRPr="00D44EB9" w:rsidRDefault="007877B3" w:rsidP="007877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заседания комиссии выработаны конкретные меры 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совершенствованию </w:t>
            </w:r>
            <w:proofErr w:type="spellStart"/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деятельности, дан</w:t>
            </w:r>
            <w:r w:rsidR="00203155" w:rsidRPr="0020315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3F03" w:rsidRPr="00D44EB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 поручени</w:t>
            </w:r>
            <w:r w:rsidR="00D13F03" w:rsidRPr="00D44EB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br/>
              <w:t>и рекомендаци</w:t>
            </w:r>
            <w:r w:rsidR="00D13F03" w:rsidRPr="00D44E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территориальным органам федеральных органов исполнительной власти, органам исполнительной власти Кировской области, органам местного самоуправления</w:t>
            </w:r>
            <w:r w:rsidR="0020315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образований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 Кировской области. </w:t>
            </w:r>
            <w:proofErr w:type="gramStart"/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решений к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миссии осуществляется управлением профилактики коррупционных и иных правонаруш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ний. </w:t>
            </w:r>
          </w:p>
          <w:p w:rsidR="00B663BA" w:rsidRPr="00D44EB9" w:rsidRDefault="007877B3" w:rsidP="007877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gramStart"/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о плане работы комиссии по координации работы по противодействию ко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рупции в Кировской области на текущий год</w:t>
            </w:r>
            <w:proofErr w:type="gramEnd"/>
            <w:r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 и информация о заседаниях размещается на официальном информационном сайте Правительства Кировской области в разделе </w:t>
            </w:r>
            <w:r w:rsidR="0066065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«Противодействие коррупции»</w:t>
            </w:r>
          </w:p>
        </w:tc>
      </w:tr>
      <w:tr w:rsidR="00B663BA" w:rsidRPr="00B14088" w:rsidTr="000C3583">
        <w:trPr>
          <w:cantSplit/>
        </w:trPr>
        <w:tc>
          <w:tcPr>
            <w:tcW w:w="640" w:type="dxa"/>
          </w:tcPr>
          <w:p w:rsidR="00B663BA" w:rsidRDefault="00B663BA" w:rsidP="0025709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B663BA" w:rsidRPr="00B14088" w:rsidRDefault="00B663BA" w:rsidP="00FA2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в состав комиссии </w:t>
            </w: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>по координации работы по противодействию коррупции в К</w:t>
            </w: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14088">
              <w:rPr>
                <w:rFonts w:ascii="Times New Roman" w:hAnsi="Times New Roman" w:cs="Times New Roman"/>
                <w:sz w:val="24"/>
                <w:szCs w:val="24"/>
              </w:rPr>
              <w:t>ровской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лиц, аккредитованных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стерством юстиции Российской Федерации в качестве независимых экспертов, уполномоче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ных на проведение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тизы нормативных правовых актов и проектов нормативных правовых актов</w:t>
            </w:r>
          </w:p>
        </w:tc>
        <w:tc>
          <w:tcPr>
            <w:tcW w:w="9639" w:type="dxa"/>
          </w:tcPr>
          <w:p w:rsidR="00B663BA" w:rsidRPr="00D44EB9" w:rsidRDefault="00DE68DE" w:rsidP="008C7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C79E9"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ключение в состав комиссии по координации работы по противодействию коррупции 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C79E9" w:rsidRPr="00D44EB9">
              <w:rPr>
                <w:rFonts w:ascii="Times New Roman" w:hAnsi="Times New Roman" w:cs="Times New Roman"/>
                <w:sz w:val="24"/>
                <w:szCs w:val="24"/>
              </w:rPr>
              <w:t>в Кировской области лиц, аккредитованных Министерством юстиции Российской Федер</w:t>
            </w:r>
            <w:r w:rsidR="008C79E9" w:rsidRPr="00D44EB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C79E9"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ции в качестве независимых экспертов, уполномоченных на проведение </w:t>
            </w:r>
            <w:proofErr w:type="spellStart"/>
            <w:r w:rsidR="008C79E9" w:rsidRPr="00D44EB9">
              <w:rPr>
                <w:rFonts w:ascii="Times New Roman" w:hAnsi="Times New Roman" w:cs="Times New Roman"/>
                <w:sz w:val="24"/>
                <w:szCs w:val="24"/>
              </w:rPr>
              <w:t>антикоррупцио</w:t>
            </w:r>
            <w:r w:rsidR="008C79E9" w:rsidRPr="00D44EB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C79E9" w:rsidRPr="00D44EB9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proofErr w:type="spellEnd"/>
            <w:r w:rsidR="008C79E9"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экспертизы нормативных правовых актов и проектов нормативных правовых актов</w:t>
            </w:r>
            <w:r w:rsidR="00F6206B" w:rsidRPr="00D44EB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C79E9"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 запланировано на </w:t>
            </w:r>
            <w:r w:rsidR="00F6206B" w:rsidRPr="00D44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6206B"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2022</w:t>
            </w:r>
            <w:r w:rsidR="008C79E9"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B663BA" w:rsidRPr="00B14088" w:rsidTr="000C3583">
        <w:trPr>
          <w:cantSplit/>
        </w:trPr>
        <w:tc>
          <w:tcPr>
            <w:tcW w:w="640" w:type="dxa"/>
          </w:tcPr>
          <w:p w:rsidR="00B663BA" w:rsidRDefault="00B663BA" w:rsidP="0025709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B663BA" w:rsidRPr="001E48B5" w:rsidRDefault="00B663BA" w:rsidP="000C3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комиссии админис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рации Губернатора и Правительства Кировской области по соблюдению требований к служе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ному поведению государственных гражданских служащих и урегулированию конфликта интер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сов, обеспечение участия в работе комиссии представителей Общественного совета при а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министрации Губернатора и Правительства К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ровской области, Общественной палаты Киро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ской области, образовательных организаций высшего образования</w:t>
            </w:r>
          </w:p>
        </w:tc>
        <w:tc>
          <w:tcPr>
            <w:tcW w:w="9639" w:type="dxa"/>
          </w:tcPr>
          <w:p w:rsidR="00AB42C4" w:rsidRPr="00D44EB9" w:rsidRDefault="00AB42C4" w:rsidP="00AB4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3C4BB4" w:rsidRPr="00D44E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 квартала 2021 года проведен</w:t>
            </w:r>
            <w:r w:rsidR="00DB70FA" w:rsidRPr="00D44EB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0455" w:rsidRPr="00D44E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</w:t>
            </w:r>
            <w:r w:rsidR="001E0455" w:rsidRPr="00D44EB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администрации Губернатора и Правительства Кировской области по соблюдению требований к служебному поведению государственных гражданских служащих и урегулированию конфликта интересов. </w:t>
            </w:r>
            <w:proofErr w:type="gramStart"/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F0F7A" w:rsidRPr="00D44EB9">
              <w:rPr>
                <w:rFonts w:ascii="Times New Roman" w:hAnsi="Times New Roman" w:cs="Times New Roman"/>
                <w:sz w:val="24"/>
                <w:szCs w:val="24"/>
              </w:rPr>
              <w:t>смотрено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0455" w:rsidRPr="00D44E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</w:t>
            </w:r>
            <w:r w:rsidR="001E0455" w:rsidRPr="00D44EB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 госуда</w:t>
            </w:r>
            <w:r w:rsidR="00DE68DE"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рственных гражданских служащих 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о возникновении ли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ной заинтересованности, которая приводит или может привести к конфликту интересов, </w:t>
            </w:r>
            <w:r w:rsidR="0066065D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1 обращение гражданина о даче согласия на замещение должности на основании трудового договора в организации, а также материалы проверки соблюдения государственным гра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DE68DE"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данским служащим требований 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о предотвращении или урегулировании конфликта интер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сов, 1 ходатайство</w:t>
            </w:r>
            <w:r w:rsidRPr="00D44EB9">
              <w:t xml:space="preserve"> 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гражданского служащего о разрешении на участие 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br/>
              <w:t>на безвозмездной основе</w:t>
            </w:r>
            <w:proofErr w:type="gramEnd"/>
            <w:r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 в управлении некоммерческой организацией.</w:t>
            </w:r>
          </w:p>
          <w:p w:rsidR="00B663BA" w:rsidRPr="00D44EB9" w:rsidRDefault="00AB42C4" w:rsidP="00AB4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Обеспечено участие в заседаниях вышеуказанной комиссии представителей Общественн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го совета при администрации Губернатора и Правительства Кировской области, Общес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венной палаты Кировской области, образовательных организаций высшего образования</w:t>
            </w:r>
          </w:p>
        </w:tc>
      </w:tr>
      <w:tr w:rsidR="00B663BA" w:rsidRPr="001E48B5" w:rsidTr="000C3583">
        <w:trPr>
          <w:trHeight w:val="135"/>
        </w:trPr>
        <w:tc>
          <w:tcPr>
            <w:tcW w:w="640" w:type="dxa"/>
          </w:tcPr>
          <w:p w:rsidR="00B663BA" w:rsidRPr="001E48B5" w:rsidRDefault="00B663BA" w:rsidP="0025709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B663BA" w:rsidRPr="001E48B5" w:rsidRDefault="00B663BA" w:rsidP="00FA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лиц, впервые назначенных 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br/>
              <w:t>на государственные должности Кировской о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ласти, должности государственной гражданской службы Кировской области,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с нормативными правовыми актами и иными актами в сфере пр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тиводействия коррупции</w:t>
            </w:r>
          </w:p>
        </w:tc>
        <w:tc>
          <w:tcPr>
            <w:tcW w:w="9639" w:type="dxa"/>
          </w:tcPr>
          <w:p w:rsidR="00B663BA" w:rsidRPr="00D44EB9" w:rsidRDefault="00BA7962" w:rsidP="002C3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1 лицо, назначенное на государственную должность Кировской области, 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</w:t>
            </w:r>
            <w:r w:rsidR="0037300D" w:rsidRPr="00D44E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61BAF">
              <w:rPr>
                <w:rFonts w:ascii="Times New Roman" w:hAnsi="Times New Roman" w:cs="Times New Roman"/>
                <w:sz w:val="24"/>
                <w:szCs w:val="24"/>
              </w:rPr>
              <w:t xml:space="preserve"> лиц, впервые назначенных 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на государственную гражданскую службу Кировской обла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ти, озна</w:t>
            </w:r>
            <w:r w:rsidR="00361BAF">
              <w:rPr>
                <w:rFonts w:ascii="Times New Roman" w:hAnsi="Times New Roman" w:cs="Times New Roman"/>
                <w:sz w:val="24"/>
                <w:szCs w:val="24"/>
              </w:rPr>
              <w:t xml:space="preserve">комлены 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с памятками об ограничениях, запретах, требованиях и обязанностях, у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тановленных в целях противодействия коррупции. Указанные памятки своевременно а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туализируются и содержат положения федеральных законов, законов Кировской области, иных нормативных правовых актов в сфере противодействия коррупции</w:t>
            </w:r>
          </w:p>
        </w:tc>
      </w:tr>
      <w:tr w:rsidR="00B663BA" w:rsidRPr="001E48B5" w:rsidTr="000C3583">
        <w:trPr>
          <w:trHeight w:val="135"/>
        </w:trPr>
        <w:tc>
          <w:tcPr>
            <w:tcW w:w="640" w:type="dxa"/>
          </w:tcPr>
          <w:p w:rsidR="00B663BA" w:rsidRPr="001E48B5" w:rsidRDefault="00B663BA" w:rsidP="0025709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B663BA" w:rsidRPr="001E48B5" w:rsidRDefault="00B663BA" w:rsidP="001F1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48B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оценки коррупционных рисков, возникающих при реализации полномочий, 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br/>
              <w:t>и внесение изменений в перечень должностей государственной гражданской службы админ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страции Губернатора и Правительства Киро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ской области, осуществление полномочий по которым влечет за собой обязанность предста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лять сведения о доходах, расходах, об имущес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ве и обязательствах имущественного характера, а также сведения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о доходах, расходах, об им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ществе и обязательствах имущественного х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рактера своих супруги (супруга)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и несоверше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нолетних детей</w:t>
            </w:r>
            <w:proofErr w:type="gramEnd"/>
            <w:r w:rsidRPr="001E48B5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сведения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о доходах)</w:t>
            </w:r>
          </w:p>
        </w:tc>
        <w:tc>
          <w:tcPr>
            <w:tcW w:w="9639" w:type="dxa"/>
          </w:tcPr>
          <w:p w:rsidR="00B663BA" w:rsidRPr="00D44EB9" w:rsidRDefault="004320E5" w:rsidP="00DE6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4E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r w:rsidRPr="00D44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="00F63428"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 квартале 2021 года управлением профилактики коррупционных и иных правонаруш</w:t>
            </w:r>
            <w:r w:rsidR="00F63428" w:rsidRPr="00D44EB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63428" w:rsidRPr="00D44EB9">
              <w:rPr>
                <w:rFonts w:ascii="Times New Roman" w:hAnsi="Times New Roman" w:cs="Times New Roman"/>
                <w:sz w:val="24"/>
                <w:szCs w:val="24"/>
              </w:rPr>
              <w:t>ний проведена оценка кор</w:t>
            </w:r>
            <w:r w:rsidR="00240C8F"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рупционных рисков, возникающих </w:t>
            </w:r>
            <w:r w:rsidR="00F63428" w:rsidRPr="00D44EB9">
              <w:rPr>
                <w:rFonts w:ascii="Times New Roman" w:hAnsi="Times New Roman" w:cs="Times New Roman"/>
                <w:sz w:val="24"/>
                <w:szCs w:val="24"/>
              </w:rPr>
              <w:t>при реализации полномочий, по результатам которой распоряжением администрации Губернатора и Правительства К</w:t>
            </w:r>
            <w:r w:rsidR="00F63428" w:rsidRPr="00D44E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63428" w:rsidRPr="00D44EB9">
              <w:rPr>
                <w:rFonts w:ascii="Times New Roman" w:hAnsi="Times New Roman" w:cs="Times New Roman"/>
                <w:sz w:val="24"/>
                <w:szCs w:val="24"/>
              </w:rPr>
              <w:t>ров</w:t>
            </w:r>
            <w:r w:rsidR="002C2838" w:rsidRPr="00D44EB9">
              <w:rPr>
                <w:rFonts w:ascii="Times New Roman" w:hAnsi="Times New Roman" w:cs="Times New Roman"/>
                <w:sz w:val="24"/>
                <w:szCs w:val="24"/>
              </w:rPr>
              <w:t>ской области от 29.12.2021 № 140</w:t>
            </w:r>
            <w:r w:rsidR="00F63428"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 «О внесении изменения в распоряжение администр</w:t>
            </w:r>
            <w:r w:rsidR="00F63428" w:rsidRPr="00D44EB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63428" w:rsidRPr="00D44EB9">
              <w:rPr>
                <w:rFonts w:ascii="Times New Roman" w:hAnsi="Times New Roman" w:cs="Times New Roman"/>
                <w:sz w:val="24"/>
                <w:szCs w:val="24"/>
              </w:rPr>
              <w:t>ции Губернатора и Правительства Кировской области от 27.12.2019 № 161» внесены изм</w:t>
            </w:r>
            <w:r w:rsidR="00F63428" w:rsidRPr="00D44EB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63428" w:rsidRPr="00D44EB9">
              <w:rPr>
                <w:rFonts w:ascii="Times New Roman" w:hAnsi="Times New Roman" w:cs="Times New Roman"/>
                <w:sz w:val="24"/>
                <w:szCs w:val="24"/>
              </w:rPr>
              <w:t>нения в перечень должностей государственной гражданской служ</w:t>
            </w:r>
            <w:r w:rsidR="002C2838" w:rsidRPr="00D44EB9">
              <w:rPr>
                <w:rFonts w:ascii="Times New Roman" w:hAnsi="Times New Roman" w:cs="Times New Roman"/>
                <w:sz w:val="24"/>
                <w:szCs w:val="24"/>
              </w:rPr>
              <w:t>бы в администрации Г</w:t>
            </w:r>
            <w:r w:rsidR="002C2838" w:rsidRPr="00D44EB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C2838"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бернатора </w:t>
            </w:r>
            <w:r w:rsidR="00F63428" w:rsidRPr="00D44EB9">
              <w:rPr>
                <w:rFonts w:ascii="Times New Roman" w:hAnsi="Times New Roman" w:cs="Times New Roman"/>
                <w:sz w:val="24"/>
                <w:szCs w:val="24"/>
              </w:rPr>
              <w:t>и Правительства Кировской</w:t>
            </w:r>
            <w:proofErr w:type="gramEnd"/>
            <w:r w:rsidR="00F63428"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 области, осуществление полномочий по которым </w:t>
            </w:r>
            <w:r w:rsidR="00F63428" w:rsidRPr="00D44E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влечет за собой обязанность представлять сведения о своих доходах, расходах, об имущ</w:t>
            </w:r>
            <w:r w:rsidR="00F63428" w:rsidRPr="00D44EB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63428" w:rsidRPr="00D44EB9">
              <w:rPr>
                <w:rFonts w:ascii="Times New Roman" w:hAnsi="Times New Roman" w:cs="Times New Roman"/>
                <w:sz w:val="24"/>
                <w:szCs w:val="24"/>
              </w:rPr>
              <w:t>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</w:t>
            </w:r>
            <w:r w:rsidR="00F63428" w:rsidRPr="00D44EB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63428" w:rsidRPr="00D44EB9">
              <w:rPr>
                <w:rFonts w:ascii="Times New Roman" w:hAnsi="Times New Roman" w:cs="Times New Roman"/>
                <w:sz w:val="24"/>
                <w:szCs w:val="24"/>
              </w:rPr>
              <w:t>вершеннолетних детей</w:t>
            </w:r>
            <w:r w:rsidR="00260264"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перечень должностей). Дополнительно, в перечень дол</w:t>
            </w:r>
            <w:r w:rsidR="00260264" w:rsidRPr="00D44EB9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260264" w:rsidRPr="00D44EB9">
              <w:rPr>
                <w:rFonts w:ascii="Times New Roman" w:hAnsi="Times New Roman" w:cs="Times New Roman"/>
                <w:sz w:val="24"/>
                <w:szCs w:val="24"/>
              </w:rPr>
              <w:t>ностей включено 5 должностей, замещение которых связано с коррупционными рисками</w:t>
            </w:r>
          </w:p>
        </w:tc>
      </w:tr>
      <w:tr w:rsidR="00B663BA" w:rsidRPr="001E48B5" w:rsidTr="000C3583">
        <w:trPr>
          <w:trHeight w:val="565"/>
        </w:trPr>
        <w:tc>
          <w:tcPr>
            <w:tcW w:w="640" w:type="dxa"/>
          </w:tcPr>
          <w:p w:rsidR="00B663BA" w:rsidRPr="001E48B5" w:rsidRDefault="00B663BA" w:rsidP="0025709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B663BA" w:rsidRPr="001E48B5" w:rsidRDefault="00B663BA" w:rsidP="00FA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Организация семинаров-совещаний с лицами, замещающими государственные и муниципал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ные должности Кировской области, должности государственной гражданской службы Киро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ской области, руководителями областных гос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дарственных учреждений, подведомственных администрации Губернатора и Правительства Кировской области, по вопросам противодейс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вия коррупции</w:t>
            </w:r>
          </w:p>
        </w:tc>
        <w:tc>
          <w:tcPr>
            <w:tcW w:w="9639" w:type="dxa"/>
          </w:tcPr>
          <w:p w:rsidR="00DA5F4C" w:rsidRPr="00D44EB9" w:rsidRDefault="00944323" w:rsidP="00DA5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управлением профилактики коррупционных и иных правонарушений </w:t>
            </w:r>
            <w:r w:rsidR="00300532"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организованы и </w:t>
            </w:r>
            <w:r w:rsidR="00DA5F4C" w:rsidRPr="00D44EB9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DA5F4C" w:rsidRPr="00D44EB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A5F4C"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ведены </w:t>
            </w:r>
            <w:r w:rsidR="001615EC" w:rsidRPr="00D44EB9">
              <w:rPr>
                <w:rFonts w:ascii="Times New Roman" w:hAnsi="Times New Roman" w:cs="Times New Roman"/>
                <w:sz w:val="24"/>
                <w:szCs w:val="24"/>
              </w:rPr>
              <w:t>следующие семинары:</w:t>
            </w:r>
          </w:p>
          <w:p w:rsidR="00DA5F4C" w:rsidRPr="00D44EB9" w:rsidRDefault="00394A4A" w:rsidP="00DA5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5 и 8 февраля 202</w:t>
            </w:r>
            <w:r w:rsidR="008B3F73" w:rsidRPr="00D44E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300532"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4323" w:rsidRPr="00D44EB9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944323" w:rsidRPr="00D44EB9">
              <w:rPr>
                <w:rFonts w:ascii="Times New Roman" w:hAnsi="Times New Roman" w:cs="Times New Roman"/>
                <w:sz w:val="24"/>
                <w:szCs w:val="24"/>
              </w:rPr>
              <w:t>-совещания с лицами, замещающими государственные должности Кировской области, государственными гражданскими служащими Кировской о</w:t>
            </w:r>
            <w:r w:rsidR="00DA5F4C"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бласти, лицами, ответственными </w:t>
            </w:r>
            <w:r w:rsidR="00944323" w:rsidRPr="00D44EB9">
              <w:rPr>
                <w:rFonts w:ascii="Times New Roman" w:hAnsi="Times New Roman" w:cs="Times New Roman"/>
                <w:sz w:val="24"/>
                <w:szCs w:val="24"/>
              </w:rPr>
              <w:t>за профилактику коррупционных правонарушений в о</w:t>
            </w:r>
            <w:r w:rsidR="00944323" w:rsidRPr="00D44EB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44323" w:rsidRPr="00D44EB9">
              <w:rPr>
                <w:rFonts w:ascii="Times New Roman" w:hAnsi="Times New Roman" w:cs="Times New Roman"/>
                <w:sz w:val="24"/>
                <w:szCs w:val="24"/>
              </w:rPr>
              <w:t>ганах исполнительной власти Кировской области,</w:t>
            </w:r>
            <w:r w:rsidR="00C12BB5"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 органах местного самоуправления,</w:t>
            </w:r>
            <w:r w:rsidR="008D6CC4"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8D6CC4" w:rsidRPr="00D44EB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D6CC4" w:rsidRPr="00D44EB9">
              <w:rPr>
                <w:rFonts w:ascii="Times New Roman" w:hAnsi="Times New Roman" w:cs="Times New Roman"/>
                <w:sz w:val="24"/>
                <w:szCs w:val="24"/>
              </w:rPr>
              <w:t>ководителями подведомственных учреждений</w:t>
            </w:r>
            <w:r w:rsidR="00944323"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представления сведений</w:t>
            </w:r>
            <w:r w:rsidR="008D6CC4"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 о д</w:t>
            </w:r>
            <w:r w:rsidR="008D6CC4" w:rsidRPr="00D44EB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D6CC4" w:rsidRPr="00D44EB9">
              <w:rPr>
                <w:rFonts w:ascii="Times New Roman" w:hAnsi="Times New Roman" w:cs="Times New Roman"/>
                <w:sz w:val="24"/>
                <w:szCs w:val="24"/>
              </w:rPr>
              <w:t>ходах в 2021 году (за отчетный период 2020 год)</w:t>
            </w:r>
            <w:r w:rsidR="001E0455"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</w:p>
          <w:p w:rsidR="00DA5F4C" w:rsidRPr="00D44EB9" w:rsidRDefault="008D6CC4" w:rsidP="00DA5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26 ноября</w:t>
            </w:r>
            <w:r w:rsidR="00EF672D"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DA5F4C" w:rsidRPr="00D44EB9">
              <w:rPr>
                <w:rFonts w:ascii="Times New Roman" w:hAnsi="Times New Roman" w:cs="Times New Roman"/>
                <w:sz w:val="24"/>
                <w:szCs w:val="24"/>
              </w:rPr>
              <w:t>021 года</w:t>
            </w:r>
            <w:r w:rsidR="00EF672D"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 семинар для государственных гражданских служащих государстве</w:t>
            </w:r>
            <w:r w:rsidR="00EF672D" w:rsidRPr="00D44EB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F672D" w:rsidRPr="00D44EB9">
              <w:rPr>
                <w:rFonts w:ascii="Times New Roman" w:hAnsi="Times New Roman" w:cs="Times New Roman"/>
                <w:sz w:val="24"/>
                <w:szCs w:val="24"/>
              </w:rPr>
              <w:t>ной жилищной инспекции Кировской области</w:t>
            </w:r>
            <w:r w:rsidR="00C12BB5" w:rsidRPr="00D44E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59DB" w:rsidRPr="00D44EB9">
              <w:rPr>
                <w:rFonts w:ascii="Times New Roman" w:hAnsi="Times New Roman" w:cs="Times New Roman"/>
                <w:sz w:val="24"/>
                <w:szCs w:val="24"/>
              </w:rPr>
              <w:t>по вопросу</w:t>
            </w:r>
            <w:r w:rsidR="00C12BB5"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C12BB5" w:rsidRPr="00D44EB9">
              <w:rPr>
                <w:rFonts w:ascii="Times New Roman" w:hAnsi="Times New Roman" w:cs="Times New Roman"/>
                <w:sz w:val="24"/>
                <w:szCs w:val="24"/>
              </w:rPr>
              <w:t>Антикоррупционные</w:t>
            </w:r>
            <w:proofErr w:type="spellEnd"/>
            <w:r w:rsidR="00C12BB5"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стандарты поведения для государственных гражданских служащих»,</w:t>
            </w:r>
          </w:p>
          <w:p w:rsidR="00DA5F4C" w:rsidRPr="000C05BB" w:rsidRDefault="001E0455" w:rsidP="00DA5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24 декабря 2021 года </w:t>
            </w:r>
            <w:r w:rsidR="00EF672D"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 семинар для </w:t>
            </w:r>
            <w:r w:rsidR="00EF672D" w:rsidRPr="000C05BB">
              <w:rPr>
                <w:rFonts w:ascii="Times New Roman" w:hAnsi="Times New Roman" w:cs="Times New Roman"/>
                <w:sz w:val="24"/>
                <w:szCs w:val="24"/>
              </w:rPr>
              <w:t>государственных гражданских служащих, ответстве</w:t>
            </w:r>
            <w:r w:rsidR="00EF672D" w:rsidRPr="000C05B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F672D" w:rsidRPr="000C05BB">
              <w:rPr>
                <w:rFonts w:ascii="Times New Roman" w:hAnsi="Times New Roman" w:cs="Times New Roman"/>
                <w:sz w:val="24"/>
                <w:szCs w:val="24"/>
              </w:rPr>
              <w:t>ных за работу по профилактике коррупционных правонарушений в государственных орг</w:t>
            </w:r>
            <w:r w:rsidR="00EF672D" w:rsidRPr="000C05B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F672D" w:rsidRPr="000C05BB">
              <w:rPr>
                <w:rFonts w:ascii="Times New Roman" w:hAnsi="Times New Roman" w:cs="Times New Roman"/>
                <w:sz w:val="24"/>
                <w:szCs w:val="24"/>
              </w:rPr>
              <w:t>нах</w:t>
            </w:r>
            <w:r w:rsidR="001972A2" w:rsidRPr="000C05BB">
              <w:rPr>
                <w:rFonts w:ascii="Times New Roman" w:hAnsi="Times New Roman" w:cs="Times New Roman"/>
                <w:sz w:val="24"/>
                <w:szCs w:val="24"/>
              </w:rPr>
              <w:t xml:space="preserve"> Кировской области</w:t>
            </w:r>
            <w:r w:rsidR="002659DB" w:rsidRPr="000C05BB">
              <w:rPr>
                <w:rFonts w:ascii="Times New Roman" w:hAnsi="Times New Roman" w:cs="Times New Roman"/>
                <w:sz w:val="24"/>
                <w:szCs w:val="24"/>
              </w:rPr>
              <w:t>, по вопросу</w:t>
            </w:r>
            <w:r w:rsidR="000C05BB" w:rsidRPr="000C05BB"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работы по противодействию коррупции в государственных органах Кировской области»</w:t>
            </w:r>
            <w:r w:rsidR="00384022" w:rsidRPr="000C05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57424" w:rsidRPr="00D44EB9" w:rsidRDefault="00EF672D" w:rsidP="00DA5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28 декабря 2021 года семинар по вопросу </w:t>
            </w:r>
            <w:r w:rsidR="00384022"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работы 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по профилактике коррупции в муниципальных образованиях Кировской области</w:t>
            </w:r>
          </w:p>
        </w:tc>
      </w:tr>
      <w:tr w:rsidR="00B663BA" w:rsidRPr="001E48B5" w:rsidTr="000C3583">
        <w:trPr>
          <w:trHeight w:val="135"/>
        </w:trPr>
        <w:tc>
          <w:tcPr>
            <w:tcW w:w="640" w:type="dxa"/>
          </w:tcPr>
          <w:p w:rsidR="00B663BA" w:rsidRPr="001E48B5" w:rsidRDefault="00B663BA" w:rsidP="0025709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B663BA" w:rsidRPr="001E48B5" w:rsidRDefault="00B663BA" w:rsidP="00FA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помощи должностным лицам, ответственным за работу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по профила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тике коррупционных и иных правонарушений органов исполнительной власти Кировской о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 xml:space="preserve">ласти,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органов местного самоуправления мун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ципальных образований Кировской области, 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по вопросам реализации требований нормативных правовых актов Российской Федерации и К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ровской области в сфере противодействия ко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рупции</w:t>
            </w:r>
          </w:p>
        </w:tc>
        <w:tc>
          <w:tcPr>
            <w:tcW w:w="9639" w:type="dxa"/>
          </w:tcPr>
          <w:p w:rsidR="00944323" w:rsidRPr="00D44EB9" w:rsidRDefault="00944323" w:rsidP="0094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сотрудниками управления профилактики коррупционных и иных правонарушений осущ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ствляется консультационная и разъяснительная работа с должностными лицами, ответс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венными за работу по профилактике коррупционных и иных правонарушений органов и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полнительной власти </w:t>
            </w:r>
            <w:r w:rsidR="00394A4A" w:rsidRPr="00D44EB9">
              <w:rPr>
                <w:rFonts w:ascii="Times New Roman" w:hAnsi="Times New Roman" w:cs="Times New Roman"/>
                <w:sz w:val="24"/>
                <w:szCs w:val="24"/>
              </w:rPr>
              <w:t>Кировской области,</w:t>
            </w:r>
            <w:r w:rsidR="0097123C"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 органов местного самоуправления муниципал</w:t>
            </w:r>
            <w:r w:rsidR="0097123C" w:rsidRPr="00D44EB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97123C" w:rsidRPr="00D44EB9">
              <w:rPr>
                <w:rFonts w:ascii="Times New Roman" w:hAnsi="Times New Roman" w:cs="Times New Roman"/>
                <w:sz w:val="24"/>
                <w:szCs w:val="24"/>
              </w:rPr>
              <w:t>ных образований Кировской области</w:t>
            </w:r>
            <w:r w:rsidR="00204B13" w:rsidRPr="00D44EB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94A4A"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в рамках проводимых семинаров-совещани</w:t>
            </w:r>
            <w:r w:rsidR="00394A4A"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й, проверок организации работы 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по противодействию коррупции, </w:t>
            </w:r>
            <w:r w:rsidR="00C12BB5" w:rsidRPr="00D44EB9">
              <w:rPr>
                <w:rFonts w:ascii="Times New Roman" w:hAnsi="Times New Roman" w:cs="Times New Roman"/>
                <w:sz w:val="24"/>
                <w:szCs w:val="24"/>
              </w:rPr>
              <w:t>участия в зас</w:t>
            </w:r>
            <w:r w:rsidR="00C12BB5" w:rsidRPr="00D44EB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12BB5" w:rsidRPr="00D44EB9">
              <w:rPr>
                <w:rFonts w:ascii="Times New Roman" w:hAnsi="Times New Roman" w:cs="Times New Roman"/>
                <w:sz w:val="24"/>
                <w:szCs w:val="24"/>
              </w:rPr>
              <w:t>даниях комиссий по соблюдению требований</w:t>
            </w:r>
            <w:r w:rsidR="001D7E16"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 к служебному поведению и</w:t>
            </w:r>
            <w:proofErr w:type="gramEnd"/>
            <w:r w:rsidR="001D7E16"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 урегулированию конфликта интересов, 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а также путем направления рекомендательных писем.</w:t>
            </w:r>
          </w:p>
          <w:p w:rsidR="001D7E16" w:rsidRPr="00D44EB9" w:rsidRDefault="001D7E16" w:rsidP="00E35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2021 году сотрудники управления профилактики коррупционных и иных правонаруш</w:t>
            </w:r>
            <w:r w:rsidRPr="00D44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44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приняли участие в 14 заседаниях комиссий</w:t>
            </w:r>
            <w:r w:rsidR="00240C8F" w:rsidRPr="00D44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соблюдению требований к служебному поведению и урегулированию конфликта интересов</w:t>
            </w:r>
            <w:r w:rsidRPr="00D44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образованных в органах исполн</w:t>
            </w:r>
            <w:r w:rsidRPr="00D44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4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тельной власти Кировской области, и в 35 заседаниях комиссий, образованных в органах местного самоуправления муниципальных образований Кировской области.</w:t>
            </w:r>
          </w:p>
          <w:p w:rsidR="00645D03" w:rsidRPr="00D44EB9" w:rsidRDefault="0041724A" w:rsidP="00E35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44323"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 отчетном периоде в государственные органы Кировской области</w:t>
            </w:r>
            <w:r w:rsidR="00196BBB"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 и в органы местного самоуправления муниципальных образований Кировской области</w:t>
            </w:r>
            <w:r w:rsidR="00944323"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 было направлено </w:t>
            </w:r>
            <w:r w:rsidR="0032687A" w:rsidRPr="00D44E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12BB5" w:rsidRPr="00D44EB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44323"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рекомендательн</w:t>
            </w:r>
            <w:r w:rsidR="0032687A"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ых </w:t>
            </w:r>
            <w:r w:rsidR="00944323" w:rsidRPr="00D44EB9">
              <w:rPr>
                <w:rFonts w:ascii="Times New Roman" w:hAnsi="Times New Roman" w:cs="Times New Roman"/>
                <w:sz w:val="24"/>
                <w:szCs w:val="24"/>
              </w:rPr>
              <w:t>пис</w:t>
            </w:r>
            <w:r w:rsidR="0032687A" w:rsidRPr="00D44EB9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="006F314D"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5D03" w:rsidRPr="00D44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представлению уведомления о наличии цифровых фина</w:t>
            </w:r>
            <w:r w:rsidR="00645D03" w:rsidRPr="00D44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645D03" w:rsidRPr="00D44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совых активов, цифровых прав; о применении специального налогового режима; об изм</w:t>
            </w:r>
            <w:r w:rsidR="00645D03" w:rsidRPr="00D44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645D03" w:rsidRPr="00D44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нении формы справки о доходах; об обзорах практики </w:t>
            </w:r>
            <w:proofErr w:type="spellStart"/>
            <w:r w:rsidR="00645D03" w:rsidRPr="00D44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правоприменения</w:t>
            </w:r>
            <w:proofErr w:type="spellEnd"/>
            <w:r w:rsidR="00645D03" w:rsidRPr="00D44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сфере конфли</w:t>
            </w:r>
            <w:r w:rsidR="00645D03" w:rsidRPr="00D44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645D03" w:rsidRPr="00D44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 интересов</w:t>
            </w:r>
            <w:r w:rsidR="00454E04" w:rsidRPr="00D44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proofErr w:type="gramEnd"/>
            <w:r w:rsidR="00454E04" w:rsidRPr="00D44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 участии в управлении некоммерческими организациями</w:t>
            </w:r>
            <w:r w:rsidR="00645D03" w:rsidRPr="00D44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др.</w:t>
            </w:r>
          </w:p>
          <w:p w:rsidR="00196BBB" w:rsidRPr="00D44EB9" w:rsidRDefault="00617B21" w:rsidP="00E35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35763" w:rsidRPr="00D44EB9">
              <w:rPr>
                <w:rFonts w:ascii="Times New Roman" w:hAnsi="Times New Roman" w:cs="Times New Roman"/>
                <w:sz w:val="24"/>
                <w:szCs w:val="24"/>
              </w:rPr>
              <w:t>роведены</w:t>
            </w:r>
            <w:r w:rsidR="00C008C2"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 проверки организации работы</w:t>
            </w:r>
            <w:r w:rsidR="00944323"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 по противодействию коррупции в министерстве охраны окружающей сре</w:t>
            </w:r>
            <w:r w:rsidR="0032687A" w:rsidRPr="00D44EB9">
              <w:rPr>
                <w:rFonts w:ascii="Times New Roman" w:hAnsi="Times New Roman" w:cs="Times New Roman"/>
                <w:sz w:val="24"/>
                <w:szCs w:val="24"/>
              </w:rPr>
              <w:t>ды Кировской области,</w:t>
            </w:r>
            <w:r w:rsidR="00944323"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 в министерстве транспорта Кировской о</w:t>
            </w:r>
            <w:r w:rsidR="00944323" w:rsidRPr="00D44EB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944323" w:rsidRPr="00D44EB9">
              <w:rPr>
                <w:rFonts w:ascii="Times New Roman" w:hAnsi="Times New Roman" w:cs="Times New Roman"/>
                <w:sz w:val="24"/>
                <w:szCs w:val="24"/>
              </w:rPr>
              <w:t>ласти</w:t>
            </w:r>
            <w:r w:rsidR="0032687A" w:rsidRPr="00D44EB9">
              <w:rPr>
                <w:rFonts w:ascii="Times New Roman" w:hAnsi="Times New Roman" w:cs="Times New Roman"/>
                <w:sz w:val="24"/>
                <w:szCs w:val="24"/>
              </w:rPr>
              <w:t>, в министерстве образования Кировской области</w:t>
            </w:r>
            <w:r w:rsidR="001D7E16" w:rsidRPr="00D44EB9">
              <w:rPr>
                <w:rFonts w:ascii="Times New Roman" w:hAnsi="Times New Roman" w:cs="Times New Roman"/>
                <w:sz w:val="24"/>
                <w:szCs w:val="24"/>
              </w:rPr>
              <w:t>, в министерстве строительства, энергетики и жилищно-коммунального хозяйства Кировской области.</w:t>
            </w:r>
          </w:p>
          <w:p w:rsidR="00196BBB" w:rsidRPr="00D44EB9" w:rsidRDefault="00196BBB" w:rsidP="00E35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Проведен мониторинг деятельности</w:t>
            </w:r>
            <w:r w:rsidRPr="00D44EB9">
              <w:t xml:space="preserve"> 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по профилактике коррупционных правонарушений </w:t>
            </w:r>
            <w:r w:rsidR="00645D03" w:rsidRPr="00D44E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C5986" w:rsidRPr="00D44EB9">
              <w:rPr>
                <w:rFonts w:ascii="Times New Roman" w:hAnsi="Times New Roman" w:cs="Times New Roman"/>
                <w:sz w:val="24"/>
                <w:szCs w:val="24"/>
              </w:rPr>
              <w:t>в администрациях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5986" w:rsidRPr="00D44EB9">
              <w:rPr>
                <w:rFonts w:ascii="Times New Roman" w:hAnsi="Times New Roman" w:cs="Times New Roman"/>
                <w:sz w:val="24"/>
                <w:szCs w:val="24"/>
              </w:rPr>
              <w:t>муниципальных образований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Белохолуницкий</w:t>
            </w:r>
            <w:proofErr w:type="spellEnd"/>
            <w:r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Кировской области, </w:t>
            </w:r>
            <w:proofErr w:type="spellStart"/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Шабалинский</w:t>
            </w:r>
            <w:proofErr w:type="spellEnd"/>
            <w:r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Кировской области</w:t>
            </w:r>
            <w:r w:rsidR="005637AE"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54E04" w:rsidRPr="00D44EB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637AE" w:rsidRPr="00D44EB9">
              <w:rPr>
                <w:rFonts w:ascii="Times New Roman" w:hAnsi="Times New Roman" w:cs="Times New Roman"/>
                <w:sz w:val="24"/>
                <w:szCs w:val="24"/>
              </w:rPr>
              <w:t>одосино</w:t>
            </w:r>
            <w:r w:rsidR="005637AE" w:rsidRPr="00D44EB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637AE" w:rsidRPr="00D44EB9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="005637AE"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4E04"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="005637AE" w:rsidRPr="00D44EB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="00454E04"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 Кировской области</w:t>
            </w:r>
            <w:r w:rsidR="004172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35763" w:rsidRPr="00D44EB9" w:rsidRDefault="00944323" w:rsidP="00196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Кроме того, сотрудники управления профилактики коррупционных и иных правонаруш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ний приняли участие в </w:t>
            </w:r>
            <w:r w:rsidR="0032687A" w:rsidRPr="00D44E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 проверках по соблюдению государственными гражданскими сл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жащими</w:t>
            </w:r>
            <w:r w:rsidR="0032687A"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 и муниципальными служащими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требований законодательства о противодействии коррупции, проведенных в министерстве окружающей среды Кировской области</w:t>
            </w:r>
            <w:r w:rsidR="0032687A" w:rsidRPr="00D44EB9"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стерстве сельского хозяйства Кировской области</w:t>
            </w:r>
            <w:r w:rsidR="0032687A" w:rsidRPr="00D44EB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67B61"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6E08" w:rsidRPr="00D44EB9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32687A"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5763" w:rsidRPr="00D44EB9"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r w:rsidR="00F46E08" w:rsidRPr="00D44EB9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E35763"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 образ</w:t>
            </w:r>
            <w:r w:rsidR="00E35763" w:rsidRPr="00D44EB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35763" w:rsidRPr="00D44EB9">
              <w:rPr>
                <w:rFonts w:ascii="Times New Roman" w:hAnsi="Times New Roman" w:cs="Times New Roman"/>
                <w:sz w:val="24"/>
                <w:szCs w:val="24"/>
              </w:rPr>
              <w:t>вани</w:t>
            </w:r>
            <w:r w:rsidR="00F46E08" w:rsidRPr="00D44EB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E35763"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460E" w:rsidRPr="00D44EB9">
              <w:rPr>
                <w:rFonts w:ascii="Times New Roman" w:hAnsi="Times New Roman" w:cs="Times New Roman"/>
                <w:sz w:val="24"/>
                <w:szCs w:val="24"/>
              </w:rPr>
              <w:t>Белохолуницк</w:t>
            </w:r>
            <w:r w:rsidR="00E35763" w:rsidRPr="00D44EB9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="00D178A2"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460E" w:rsidRPr="00D44EB9"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 w:rsidR="00E35763" w:rsidRPr="00D44EB9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FE460E"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E35763"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460E" w:rsidRPr="00D44EB9">
              <w:rPr>
                <w:rFonts w:ascii="Times New Roman" w:hAnsi="Times New Roman" w:cs="Times New Roman"/>
                <w:sz w:val="24"/>
                <w:szCs w:val="24"/>
              </w:rPr>
              <w:t>Кировской области</w:t>
            </w:r>
          </w:p>
        </w:tc>
      </w:tr>
      <w:tr w:rsidR="00B663BA" w:rsidRPr="001E48B5" w:rsidTr="000C3583">
        <w:trPr>
          <w:trHeight w:val="135"/>
        </w:trPr>
        <w:tc>
          <w:tcPr>
            <w:tcW w:w="640" w:type="dxa"/>
          </w:tcPr>
          <w:p w:rsidR="00B663BA" w:rsidRPr="001E48B5" w:rsidRDefault="00B663BA" w:rsidP="0025709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B663BA" w:rsidRPr="001E48B5" w:rsidRDefault="00B663BA" w:rsidP="00FA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Организация приема сведений о доходах, расх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дах, об имуществе и обязательствах имущес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 xml:space="preserve">венного характера (далее – сведения 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br/>
              <w:t>о доходах), представленных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 xml:space="preserve">, на которых 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действующим законодательс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вом возложена обязанность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по их представл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нию</w:t>
            </w:r>
          </w:p>
        </w:tc>
        <w:tc>
          <w:tcPr>
            <w:tcW w:w="9639" w:type="dxa"/>
          </w:tcPr>
          <w:p w:rsidR="0008062C" w:rsidRPr="00D44EB9" w:rsidRDefault="00F67B61" w:rsidP="000806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8062C"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установленный законом срок 11 депутатов представительных органов муниципальных образований Кировской области не представили сведения о доходах (уведомления об о</w:t>
            </w:r>
            <w:r w:rsidR="0008062C" w:rsidRPr="00D44EB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08062C" w:rsidRPr="00D44EB9">
              <w:rPr>
                <w:rFonts w:ascii="Times New Roman" w:hAnsi="Times New Roman" w:cs="Times New Roman"/>
                <w:sz w:val="24"/>
                <w:szCs w:val="24"/>
              </w:rPr>
              <w:t>сутствии сделок). В связи с этим направлены заявления в представительные органы мес</w:t>
            </w:r>
            <w:r w:rsidR="0008062C" w:rsidRPr="00D44EB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08062C" w:rsidRPr="00D44EB9">
              <w:rPr>
                <w:rFonts w:ascii="Times New Roman" w:hAnsi="Times New Roman" w:cs="Times New Roman"/>
                <w:sz w:val="24"/>
                <w:szCs w:val="24"/>
              </w:rPr>
              <w:t>ного самоуправления муниципальных образований Кировской области о досрочном пр</w:t>
            </w:r>
            <w:r w:rsidR="0008062C" w:rsidRPr="00D44EB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8062C" w:rsidRPr="00D44EB9">
              <w:rPr>
                <w:rFonts w:ascii="Times New Roman" w:hAnsi="Times New Roman" w:cs="Times New Roman"/>
                <w:sz w:val="24"/>
                <w:szCs w:val="24"/>
              </w:rPr>
              <w:t>кращении полномочий всех депутатов, не п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редставивших сведения о доходах</w:t>
            </w:r>
            <w:r w:rsidR="00735618" w:rsidRPr="00D44EB9">
              <w:rPr>
                <w:rFonts w:ascii="Times New Roman" w:hAnsi="Times New Roman" w:cs="Times New Roman"/>
                <w:sz w:val="24"/>
                <w:szCs w:val="24"/>
              </w:rPr>
              <w:t>, а также в прокуратуру Кировской области</w:t>
            </w:r>
          </w:p>
          <w:p w:rsidR="00B663BA" w:rsidRPr="00D44EB9" w:rsidRDefault="00B663BA" w:rsidP="00584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3BA" w:rsidRPr="001E48B5" w:rsidTr="000C3583">
        <w:trPr>
          <w:trHeight w:val="414"/>
        </w:trPr>
        <w:tc>
          <w:tcPr>
            <w:tcW w:w="640" w:type="dxa"/>
          </w:tcPr>
          <w:p w:rsidR="00B663BA" w:rsidRPr="001E48B5" w:rsidRDefault="00B663BA" w:rsidP="0025709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B663BA" w:rsidRPr="001E48B5" w:rsidRDefault="00B663BA" w:rsidP="00FA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Проведение анализа сведений о доходах, пре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ставленных лицами, замещающими государс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венные и муниципальные должности Кировской области, должности главы местной администр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 xml:space="preserve">ции по контракту, должности руководителей и 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заместителей руководителей органов исполн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тельной власти Кировской области, должности государственной гражданской службы Киро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 xml:space="preserve">ской области в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убернатора и Правительства Кировской области, должности руководителей областных государственных у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реждений, подведомственных администрации Губернатора и Правительства Кировской обла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gramEnd"/>
          </w:p>
        </w:tc>
        <w:tc>
          <w:tcPr>
            <w:tcW w:w="9639" w:type="dxa"/>
          </w:tcPr>
          <w:p w:rsidR="001D26B6" w:rsidRPr="00D44EB9" w:rsidRDefault="001D26B6" w:rsidP="001D2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E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сотрудниками управления профилактики коррупционных и иных правонарушений проан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лизировано 4 094 справки о доходах (в том числе справок о доходах супруг (супругов) и несовершеннолетних детей), представленных:</w:t>
            </w:r>
          </w:p>
          <w:p w:rsidR="001D26B6" w:rsidRPr="00D44EB9" w:rsidRDefault="001D26B6" w:rsidP="001D2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27 лицами, замещающими государственную должность Кировской области;</w:t>
            </w:r>
          </w:p>
          <w:p w:rsidR="001D26B6" w:rsidRPr="00D44EB9" w:rsidRDefault="001D26B6" w:rsidP="001D2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54 государственными гражданскими служащими, замещающими должности руководит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лей, заместителей руководителей органов исполнительной власти Кировской области;</w:t>
            </w:r>
          </w:p>
          <w:p w:rsidR="001D26B6" w:rsidRPr="00D44EB9" w:rsidRDefault="001D26B6" w:rsidP="001D2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67 государственными гражданскими служащими администрации Губернатора 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br/>
              <w:t>и Правительства Кировской области;</w:t>
            </w:r>
          </w:p>
          <w:p w:rsidR="001D26B6" w:rsidRPr="00D44EB9" w:rsidRDefault="001D26B6" w:rsidP="001D2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5 лицами, замещающими должности руководителей кировских областных государстве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ных учреждений, подведомстве</w:t>
            </w:r>
            <w:r w:rsidR="00DE68DE"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нных администрации Губернатора 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и Правительства Киро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ской области;</w:t>
            </w:r>
          </w:p>
          <w:p w:rsidR="00B663BA" w:rsidRPr="00D44EB9" w:rsidRDefault="001D26B6" w:rsidP="001D2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1 595 лицами, замещающими муниципальные должности Кировской области</w:t>
            </w:r>
          </w:p>
        </w:tc>
      </w:tr>
      <w:tr w:rsidR="00B663BA" w:rsidRPr="001E48B5" w:rsidTr="000C3583">
        <w:trPr>
          <w:trHeight w:val="849"/>
        </w:trPr>
        <w:tc>
          <w:tcPr>
            <w:tcW w:w="640" w:type="dxa"/>
          </w:tcPr>
          <w:p w:rsidR="00B663BA" w:rsidRPr="001E48B5" w:rsidRDefault="00B663BA" w:rsidP="0025709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B663BA" w:rsidRPr="001E48B5" w:rsidRDefault="00B663BA" w:rsidP="00CD6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Проведение с соблюдением требований закон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дательства о противодействии коррупции пр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верок достоверности и полноты сведений о д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ходах, представляемых лицами, замещающими государственные и муниципальные должности Кировской области, должности главы местной администрации по контракту, должности рук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водителей и заместителей руководителей орг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нов исполнительной власти Кировской области, должности государственной гражданской слу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 xml:space="preserve">бы Кировской области в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убе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натора и Правительства Кировской области, должности руководителей областных госуда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ственных учреждений, подведомственных а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министрации</w:t>
            </w:r>
            <w:proofErr w:type="gramEnd"/>
            <w:r w:rsidRPr="001E48B5">
              <w:rPr>
                <w:rFonts w:ascii="Times New Roman" w:hAnsi="Times New Roman" w:cs="Times New Roman"/>
                <w:sz w:val="24"/>
                <w:szCs w:val="24"/>
              </w:rPr>
              <w:t xml:space="preserve"> Губернатора и Правительства К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ровской области</w:t>
            </w:r>
          </w:p>
        </w:tc>
        <w:tc>
          <w:tcPr>
            <w:tcW w:w="9639" w:type="dxa"/>
          </w:tcPr>
          <w:p w:rsidR="00B32ED0" w:rsidRPr="00D44EB9" w:rsidRDefault="008328EE" w:rsidP="00B32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в 2021 году были </w:t>
            </w:r>
            <w:r w:rsidR="00B32ED0" w:rsidRPr="00D44EB9">
              <w:rPr>
                <w:rFonts w:ascii="Times New Roman" w:hAnsi="Times New Roman" w:cs="Times New Roman"/>
                <w:sz w:val="24"/>
                <w:szCs w:val="24"/>
              </w:rPr>
              <w:t>приняты решения о проведении проверок достоверности и полноты св</w:t>
            </w:r>
            <w:r w:rsidR="00B32ED0" w:rsidRPr="00D44EB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32ED0"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дений о доходах, расходах, об имуществе и обязательствах имущественного характера в отношении 6 лиц, замещающих муниципальные должности Кировской области. </w:t>
            </w:r>
          </w:p>
          <w:p w:rsidR="0041724A" w:rsidRDefault="00B32ED0" w:rsidP="005906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D26B6" w:rsidRPr="00D44EB9">
              <w:rPr>
                <w:rFonts w:ascii="Times New Roman" w:hAnsi="Times New Roman" w:cs="Times New Roman"/>
                <w:sz w:val="24"/>
                <w:szCs w:val="24"/>
              </w:rPr>
              <w:t>ровер</w:t>
            </w:r>
            <w:r w:rsidR="0008062C" w:rsidRPr="00D44EB9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="001D26B6"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проведены </w:t>
            </w:r>
            <w:r w:rsidR="001D26B6"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</w:t>
            </w:r>
            <w:r w:rsidR="00735618" w:rsidRPr="00D44E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D26B6"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 лиц, замещающих муниципальные должности Киро</w:t>
            </w:r>
            <w:r w:rsidR="001D26B6" w:rsidRPr="00D44EB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D26B6"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ской области. </w:t>
            </w:r>
            <w:r w:rsidR="00163235" w:rsidRPr="00D44EB9">
              <w:rPr>
                <w:rFonts w:ascii="Times New Roman" w:hAnsi="Times New Roman" w:cs="Times New Roman"/>
                <w:sz w:val="24"/>
                <w:szCs w:val="24"/>
              </w:rPr>
              <w:t>По результатам проверок досрочно прекращены полномочия 1 лица, зан</w:t>
            </w:r>
            <w:r w:rsidR="00163235" w:rsidRPr="00D44E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63235" w:rsidRPr="00D44EB9">
              <w:rPr>
                <w:rFonts w:ascii="Times New Roman" w:hAnsi="Times New Roman" w:cs="Times New Roman"/>
                <w:sz w:val="24"/>
                <w:szCs w:val="24"/>
              </w:rPr>
              <w:t>мающего муниципальную</w:t>
            </w:r>
            <w:r w:rsidR="00DE68DE"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должность</w:t>
            </w:r>
            <w:r w:rsidR="004172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63235" w:rsidRPr="00D44EB9" w:rsidRDefault="0041724A" w:rsidP="005906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744B7"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отношении 2 лиц</w:t>
            </w:r>
            <w:r w:rsidR="001416D7" w:rsidRPr="00D44EB9">
              <w:rPr>
                <w:rFonts w:ascii="Times New Roman" w:hAnsi="Times New Roman" w:cs="Times New Roman"/>
                <w:sz w:val="24"/>
                <w:szCs w:val="24"/>
              </w:rPr>
              <w:t>, занимающих муниципальные должности,</w:t>
            </w:r>
            <w:r w:rsidR="009744B7"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 проверки продолжаются</w:t>
            </w:r>
          </w:p>
        </w:tc>
      </w:tr>
      <w:tr w:rsidR="00B663BA" w:rsidRPr="001E48B5" w:rsidTr="000C3583">
        <w:trPr>
          <w:trHeight w:val="135"/>
        </w:trPr>
        <w:tc>
          <w:tcPr>
            <w:tcW w:w="640" w:type="dxa"/>
          </w:tcPr>
          <w:p w:rsidR="00B663BA" w:rsidRPr="001E48B5" w:rsidRDefault="00B663BA" w:rsidP="0025709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B663BA" w:rsidRPr="001E48B5" w:rsidRDefault="00B663BA" w:rsidP="00FA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1E48B5">
              <w:rPr>
                <w:rFonts w:ascii="Times New Roman" w:hAnsi="Times New Roman" w:cs="Times New Roman"/>
                <w:sz w:val="24"/>
                <w:szCs w:val="24"/>
              </w:rPr>
              <w:t xml:space="preserve"> расходами лиц, з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мещающих государственные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и муниципальные должности Кировской области, должности гос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 xml:space="preserve">дарственной гражданской и муниципальной службы Кировской области </w:t>
            </w:r>
          </w:p>
        </w:tc>
        <w:tc>
          <w:tcPr>
            <w:tcW w:w="9639" w:type="dxa"/>
          </w:tcPr>
          <w:p w:rsidR="001163C5" w:rsidRPr="00D44EB9" w:rsidRDefault="008328EE" w:rsidP="00A414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4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2021 году были </w:t>
            </w:r>
            <w:r w:rsidR="001163C5" w:rsidRPr="00D44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приняты решения о проведении 4 процедур </w:t>
            </w:r>
            <w:proofErr w:type="gramStart"/>
            <w:r w:rsidR="001163C5" w:rsidRPr="00D44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контроля за</w:t>
            </w:r>
            <w:proofErr w:type="gramEnd"/>
            <w:r w:rsidR="001163C5" w:rsidRPr="00D44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расходами.</w:t>
            </w:r>
          </w:p>
          <w:p w:rsidR="00A414F4" w:rsidRPr="00D44EB9" w:rsidRDefault="001163C5" w:rsidP="00A414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4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A414F4" w:rsidRPr="00D44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роведены 2 процедуры </w:t>
            </w:r>
            <w:proofErr w:type="gramStart"/>
            <w:r w:rsidR="00A414F4" w:rsidRPr="00D44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контроля за</w:t>
            </w:r>
            <w:proofErr w:type="gramEnd"/>
            <w:r w:rsidR="00A414F4" w:rsidRPr="00D44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расходами муниципальных служащих и 1 процедура контроля за расходами лица, замещающего муниципальную должность, по результатам которых:</w:t>
            </w:r>
          </w:p>
          <w:p w:rsidR="00A414F4" w:rsidRPr="00D44EB9" w:rsidRDefault="00735618" w:rsidP="00A414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4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отношении 1</w:t>
            </w:r>
            <w:r w:rsidR="00A414F4" w:rsidRPr="00D44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служащего материалы были направлены в прокуратуру Кировской области. Прокурор Кировской области обратился в </w:t>
            </w:r>
            <w:proofErr w:type="spellStart"/>
            <w:r w:rsidR="00A414F4" w:rsidRPr="00D44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Омутнинский</w:t>
            </w:r>
            <w:proofErr w:type="spellEnd"/>
            <w:r w:rsidR="00A414F4" w:rsidRPr="00D44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районный суд Кировской области с иском об обращении имущества муниципального служащего в доход государства. Решением </w:t>
            </w:r>
            <w:proofErr w:type="spellStart"/>
            <w:r w:rsidR="00A414F4" w:rsidRPr="00D44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Омутнинского</w:t>
            </w:r>
            <w:proofErr w:type="spellEnd"/>
            <w:r w:rsidR="00A414F4" w:rsidRPr="00D44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районного суда Кировской области от 09.09.2021 иск был удовлетворен полностью; </w:t>
            </w:r>
          </w:p>
          <w:p w:rsidR="00A414F4" w:rsidRPr="00D44EB9" w:rsidRDefault="00735618" w:rsidP="00A414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4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 отношении 1</w:t>
            </w:r>
            <w:r w:rsidR="00A414F4" w:rsidRPr="00D44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служащего не было выявлено обстоятельств, свидетельс</w:t>
            </w:r>
            <w:r w:rsidR="00A414F4" w:rsidRPr="00D44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A414F4" w:rsidRPr="00D44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вующих о несоответствии расходов общему доходу;</w:t>
            </w:r>
          </w:p>
          <w:p w:rsidR="001163C5" w:rsidRPr="00D44EB9" w:rsidRDefault="00A414F4" w:rsidP="00A414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4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отношении лица, замещающего муниципальную должность, материалы были направлены в прокуратуру Кировской области в связи с досрочным прекращением его полномочий по собственному желанию</w:t>
            </w:r>
            <w:r w:rsidR="00735618" w:rsidRPr="00D44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5637AE" w:rsidRPr="00D44EB9" w:rsidRDefault="00735618" w:rsidP="00A414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4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за расходами в отношении 1 муниципального служащего продолжается</w:t>
            </w:r>
          </w:p>
        </w:tc>
      </w:tr>
      <w:tr w:rsidR="00B663BA" w:rsidRPr="001E48B5" w:rsidTr="000C3583">
        <w:trPr>
          <w:trHeight w:val="135"/>
        </w:trPr>
        <w:tc>
          <w:tcPr>
            <w:tcW w:w="640" w:type="dxa"/>
          </w:tcPr>
          <w:p w:rsidR="00B663BA" w:rsidRPr="001E48B5" w:rsidRDefault="00B663BA" w:rsidP="0025709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AB39D7" w:rsidRPr="001E48B5" w:rsidRDefault="00B663BA" w:rsidP="00FA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Обеспечение размещения на официальном и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формационном сайте Правительства Кировской области сведений о доходах, представленных лицами, замещающими государственные дол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ности Кировской области, должности руковод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телей и заместителей руководителей органов исполнительной власти Кировской области, должности государственной гражданской слу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бы Кир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овской области в администрации Г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убе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натора и Правительства Кировской области, должности руководителей областных госуда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ственных учреждений, подведомственных а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министрации Губернатора и Правительства К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ровской области</w:t>
            </w:r>
          </w:p>
        </w:tc>
        <w:tc>
          <w:tcPr>
            <w:tcW w:w="9639" w:type="dxa"/>
          </w:tcPr>
          <w:p w:rsidR="00B663BA" w:rsidRPr="00D44EB9" w:rsidRDefault="001D26B6" w:rsidP="00FA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сведения о доходах лиц, замещающих государственные должности Кировской области, должности государственной гражданской службы Кировской области, руководителей к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ровских областных государственных учреждений, подведомственных администрации Г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бернатора и Правительства Кировской области, размещены на официальном информац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онной сайте Правительства Кировской области в установленный законодательством срок</w:t>
            </w:r>
          </w:p>
        </w:tc>
      </w:tr>
      <w:tr w:rsidR="00B663BA" w:rsidRPr="001E48B5" w:rsidTr="00883343">
        <w:trPr>
          <w:cantSplit/>
          <w:trHeight w:val="135"/>
        </w:trPr>
        <w:tc>
          <w:tcPr>
            <w:tcW w:w="640" w:type="dxa"/>
          </w:tcPr>
          <w:p w:rsidR="00B663BA" w:rsidRPr="001E48B5" w:rsidRDefault="00B663BA" w:rsidP="0025709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357424" w:rsidRDefault="00B663BA" w:rsidP="00FA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соблюдения лицами, замещающими государственные должности К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ровской области, должности государственной гражданской службы Кировской области, запр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тов, ограничений и требований, установленных в целях противодействия коррупции, в том чи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ле касающихся выполнения иной оплачиваемой работы, обязанности уведомлять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об обращениях в целях склонения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к совершению коррупцио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ных правонарушений, принятия 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по предо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вращению и урегулированию конфликта инт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ресов</w:t>
            </w:r>
            <w:proofErr w:type="gramEnd"/>
          </w:p>
          <w:p w:rsidR="0041724A" w:rsidRDefault="0041724A" w:rsidP="00FA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E53" w:rsidRPr="001E48B5" w:rsidRDefault="00DF7E53" w:rsidP="00FA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:rsidR="00B663BA" w:rsidRPr="00D44EB9" w:rsidRDefault="001D26B6" w:rsidP="00BD4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в отчетном периоде не выявлено случаев несоблюдения лицами, замещающими государс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венные должности Кировской области, должности государственной гражданской службы Кировской области запретов, ограничений и требований, установленных в целях против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действия коррупции, касающихся выполнения иной оплачиваемой работы, обязанности уведомлять об обращениях </w:t>
            </w:r>
            <w:r w:rsidR="00904DD0"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в целях склонения 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к совершению коррупционных правонар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шений. Об иной оплачиваемой работе своевременно уведомили 1</w:t>
            </w:r>
            <w:r w:rsidR="00865D95" w:rsidRPr="00D44E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гра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данских служащих</w:t>
            </w:r>
          </w:p>
          <w:p w:rsidR="00883343" w:rsidRPr="00D44EB9" w:rsidRDefault="00883343" w:rsidP="00BD4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3BA" w:rsidRPr="001E48B5" w:rsidTr="000C3583">
        <w:trPr>
          <w:trHeight w:val="135"/>
        </w:trPr>
        <w:tc>
          <w:tcPr>
            <w:tcW w:w="640" w:type="dxa"/>
          </w:tcPr>
          <w:p w:rsidR="00B663BA" w:rsidRPr="001E48B5" w:rsidRDefault="00B663BA" w:rsidP="0025709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B663BA" w:rsidRPr="001E48B5" w:rsidRDefault="00B663BA" w:rsidP="00FA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Реализация мер, направленных на выявление фактов несоблюдения лицами, замещающими государственные и муниципальные должности Кировской области, должности государственной гражданской службы Кировской области, рук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водителями подведомственных кировских обл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 xml:space="preserve">стных государственных учреждений запретов, ограничений и требований о предотвращении 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br/>
              <w:t>или урегулировании конфликта интересов</w:t>
            </w:r>
          </w:p>
        </w:tc>
        <w:tc>
          <w:tcPr>
            <w:tcW w:w="9639" w:type="dxa"/>
          </w:tcPr>
          <w:p w:rsidR="00904DD0" w:rsidRPr="00D44EB9" w:rsidRDefault="00904DD0" w:rsidP="0090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проведена проверка соблюдения государственным гражданским служащим Кировской о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ласти требований о предотвращении или урегулировании конфликта интересов. По резул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татам рассмотрения комис</w:t>
            </w:r>
            <w:r w:rsidR="00FB5305"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сией администрации Губернатора 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и Правительства Кировской области по соблюдению требований к служебному поведению и урегулированию ко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фликта интерес</w:t>
            </w:r>
            <w:r w:rsidR="00FB5305"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ов принято решение установить, 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что государственный гражданский служ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B5305"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щий не соблюдал требования 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об урегулировании конфл</w:t>
            </w:r>
            <w:r w:rsidR="00735618"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икта интересов, 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государственному гражданскому служащему Кировской области </w:t>
            </w:r>
            <w:r w:rsidR="00735618"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указано 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на недопустимость нарушения тр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бований об урегулировании конфликта интересов.</w:t>
            </w:r>
          </w:p>
          <w:p w:rsidR="004C5986" w:rsidRPr="00D44EB9" w:rsidRDefault="004C5986" w:rsidP="004C5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Кроме того, в ходе проверок организации деятельности по профилактике коррупционных правонарушений и соблюдения требований </w:t>
            </w:r>
            <w:proofErr w:type="spellStart"/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законодательства выя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лены случаи неурегулированного конфликта интересов:</w:t>
            </w:r>
          </w:p>
          <w:p w:rsidR="004C5986" w:rsidRPr="00D44EB9" w:rsidRDefault="004C5986" w:rsidP="004C5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в министерстве охраны окружающей среды Кировской области и подведомственном ему учреждении – 2 случая (1 государственный гражданский служащий министерства и 1 р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ботник подведомственного учреждения). Информация о результатах проверки направлена в министерство охраны окружающей среды Кировской области для устранения выявле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ных нарушений, к государственному гражданскому служащему применена мера ответс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венности в виде замечания;</w:t>
            </w:r>
          </w:p>
          <w:p w:rsidR="004C5986" w:rsidRPr="00D44EB9" w:rsidRDefault="004C5986" w:rsidP="004C5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в подведомственном министерству образования Кировской области учреждении – 1 случай (работник подведомственного учреждения). Информация о результатах проверки напра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лена в министерство образования Кировской области;</w:t>
            </w:r>
          </w:p>
          <w:p w:rsidR="004C5986" w:rsidRPr="00D44EB9" w:rsidRDefault="004C5986" w:rsidP="004C5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Шабалинском</w:t>
            </w:r>
            <w:proofErr w:type="spellEnd"/>
            <w:r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Кировской области – 2 случая (1 муниципальный служащий администрации района и 1 руководитель муниципального учреждения). </w:t>
            </w:r>
            <w:r w:rsidR="0066065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результатах проверки направлена главе </w:t>
            </w:r>
            <w:proofErr w:type="spellStart"/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Шабалинского</w:t>
            </w:r>
            <w:proofErr w:type="spellEnd"/>
            <w:r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 района Кировской области;</w:t>
            </w:r>
          </w:p>
          <w:p w:rsidR="004C5986" w:rsidRPr="00D44EB9" w:rsidRDefault="004C5986" w:rsidP="004C5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Белохолуницком</w:t>
            </w:r>
            <w:proofErr w:type="spellEnd"/>
            <w:r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Кировской области – 5 случаев (2 муниципал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ных служащих администрации района, 3 работника муниципального учреждения). Инфо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мация о</w:t>
            </w:r>
            <w:r w:rsidR="0041724A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результатах проверки направлена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 главе </w:t>
            </w:r>
            <w:proofErr w:type="spellStart"/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Белохолуницкого</w:t>
            </w:r>
            <w:proofErr w:type="spellEnd"/>
            <w:r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 района Кировской о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ласти, к 2 муниципальным служащим применены меры ответственности;</w:t>
            </w:r>
          </w:p>
          <w:p w:rsidR="00BE67A6" w:rsidRPr="00D44EB9" w:rsidRDefault="004C5986" w:rsidP="004C5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Подосиновском</w:t>
            </w:r>
            <w:proofErr w:type="spellEnd"/>
            <w:r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Кировской области – 8 случаев (1 глава муниц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пального образования, 1 муниципальный служащий администрации района, 6 руководит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лей муниципальных учреждений)</w:t>
            </w:r>
          </w:p>
        </w:tc>
      </w:tr>
      <w:tr w:rsidR="00B663BA" w:rsidRPr="001E48B5" w:rsidTr="000C3583">
        <w:trPr>
          <w:trHeight w:val="1609"/>
        </w:trPr>
        <w:tc>
          <w:tcPr>
            <w:tcW w:w="640" w:type="dxa"/>
          </w:tcPr>
          <w:p w:rsidR="00B663BA" w:rsidRPr="001E48B5" w:rsidRDefault="00B663BA" w:rsidP="0025709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B663BA" w:rsidRPr="001E48B5" w:rsidRDefault="00B663BA" w:rsidP="00FA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Обеспечение контроля за применением пред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смотренных законодательством мер юридич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ской ответственности в каждом случае нес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блюдения запретов, ограничений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и требований, установленных в целях противодействия ко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рупции</w:t>
            </w:r>
          </w:p>
        </w:tc>
        <w:tc>
          <w:tcPr>
            <w:tcW w:w="9639" w:type="dxa"/>
          </w:tcPr>
          <w:p w:rsidR="009950AE" w:rsidRPr="00D44EB9" w:rsidRDefault="0091190E" w:rsidP="001D2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950AE" w:rsidRPr="00D44EB9">
              <w:rPr>
                <w:rFonts w:ascii="Times New Roman" w:hAnsi="Times New Roman" w:cs="Times New Roman"/>
                <w:sz w:val="24"/>
                <w:szCs w:val="24"/>
              </w:rPr>
              <w:t>а представление недостоверных и неполных сведений о доходах привлечены:</w:t>
            </w:r>
          </w:p>
          <w:p w:rsidR="009950AE" w:rsidRPr="00D44EB9" w:rsidRDefault="009950AE" w:rsidP="001D2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3 государственных гражданских служащих (к 1 государственному гражданскому служ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щему применено взыскание в виде замечания, к 2 государственным гражданским служ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щим – выговор); </w:t>
            </w:r>
          </w:p>
          <w:p w:rsidR="009950AE" w:rsidRPr="00D44EB9" w:rsidRDefault="009950AE" w:rsidP="001D2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1 лицо, замещающее муниципальную должность (до</w:t>
            </w:r>
            <w:r w:rsidR="00AE3382" w:rsidRPr="00D44EB9">
              <w:rPr>
                <w:rFonts w:ascii="Times New Roman" w:hAnsi="Times New Roman" w:cs="Times New Roman"/>
                <w:sz w:val="24"/>
                <w:szCs w:val="24"/>
              </w:rPr>
              <w:t>срочное прекращение полномочий)</w:t>
            </w:r>
          </w:p>
          <w:p w:rsidR="00B663BA" w:rsidRPr="00D44EB9" w:rsidRDefault="00B663BA" w:rsidP="00995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3BA" w:rsidRPr="001E48B5" w:rsidTr="000C3583">
        <w:trPr>
          <w:trHeight w:val="135"/>
        </w:trPr>
        <w:tc>
          <w:tcPr>
            <w:tcW w:w="640" w:type="dxa"/>
          </w:tcPr>
          <w:p w:rsidR="00B663BA" w:rsidRPr="001E48B5" w:rsidRDefault="00B663BA" w:rsidP="0025709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B663BA" w:rsidRPr="001E48B5" w:rsidRDefault="00B663BA" w:rsidP="00840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Осуществление анализа соблюдения граждан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ми, замещавшими государственные должности Кировской области, должности государственной гражданской службы Кировской области, огр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 xml:space="preserve">ничения при заключении ими 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 xml:space="preserve"> лет 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br/>
              <w:t>после увольнения с государственной гражда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ской службы трудового договора и (или) гра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данско-правового договора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в случаях, пред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 xml:space="preserve">смотренных законодательством Российской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и Кировской области</w:t>
            </w:r>
          </w:p>
        </w:tc>
        <w:tc>
          <w:tcPr>
            <w:tcW w:w="9639" w:type="dxa"/>
          </w:tcPr>
          <w:p w:rsidR="00B663BA" w:rsidRPr="00D44EB9" w:rsidRDefault="001D26B6" w:rsidP="002A7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управлением профилактики коррупционных и</w:t>
            </w:r>
            <w:r w:rsidR="0041724A">
              <w:rPr>
                <w:rFonts w:ascii="Times New Roman" w:hAnsi="Times New Roman" w:cs="Times New Roman"/>
                <w:sz w:val="24"/>
                <w:szCs w:val="24"/>
              </w:rPr>
              <w:t xml:space="preserve"> иных правонарушений проведен анализ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06F90"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обращени</w:t>
            </w:r>
            <w:r w:rsidR="0041724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 граждан</w:t>
            </w:r>
            <w:r w:rsidR="00506F90" w:rsidRPr="00D44EB9">
              <w:rPr>
                <w:rFonts w:ascii="Times New Roman" w:hAnsi="Times New Roman" w:cs="Times New Roman"/>
                <w:sz w:val="24"/>
                <w:szCs w:val="24"/>
              </w:rPr>
              <w:t>ина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, ранее замещавш</w:t>
            </w:r>
            <w:r w:rsidR="00506F90"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его 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государственн</w:t>
            </w:r>
            <w:r w:rsidR="00506F90" w:rsidRPr="00D44EB9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</w:t>
            </w:r>
            <w:r w:rsidR="00506F90" w:rsidRPr="00D44EB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AD24DA"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 Кировской о</w:t>
            </w:r>
            <w:r w:rsidR="00AD24DA" w:rsidRPr="00D44EB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AD24DA" w:rsidRPr="00D44EB9">
              <w:rPr>
                <w:rFonts w:ascii="Times New Roman" w:hAnsi="Times New Roman" w:cs="Times New Roman"/>
                <w:sz w:val="24"/>
                <w:szCs w:val="24"/>
              </w:rPr>
              <w:t>ласти</w:t>
            </w:r>
            <w:r w:rsidR="003E05F7" w:rsidRPr="00D44EB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41724A">
              <w:rPr>
                <w:rFonts w:ascii="Times New Roman" w:hAnsi="Times New Roman" w:cs="Times New Roman"/>
                <w:sz w:val="24"/>
                <w:szCs w:val="24"/>
              </w:rPr>
              <w:t>1 обращения</w:t>
            </w:r>
            <w:r w:rsidR="00506F90"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 гражданина, ранее замещавшего 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должност</w:t>
            </w:r>
            <w:r w:rsidR="00506F90" w:rsidRPr="00D44EB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гра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данской службы Кировской области</w:t>
            </w:r>
            <w:r w:rsidR="003E05F7" w:rsidRPr="00D44EB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 о даче согласия на замещение должности на условиях трудового договора</w:t>
            </w:r>
            <w:r w:rsidR="00506F90"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 в организации, 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а также 1</w:t>
            </w:r>
            <w:r w:rsidR="002A79BD" w:rsidRPr="00D44E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уведомлений организаций о приеме на раб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ту граждан, ранее замещавших должности государственной гражданской службы Киро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ской области</w:t>
            </w:r>
            <w:r w:rsidR="007F0F7A" w:rsidRPr="00D44EB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C5986"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="004C5986"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 5 уведомлений организаций</w:t>
            </w:r>
            <w:r w:rsidR="00AD24DA"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 о приеме на работу гражданина, ранее зам</w:t>
            </w:r>
            <w:r w:rsidR="00AD24DA" w:rsidRPr="00D44EB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D24DA"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щавшего государственную должность Кировской области. 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По результатам рассмотрения поступивших обращений и уведомлений подготовлены мотивированные заключения. 1 о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ращение гражданина </w:t>
            </w:r>
            <w:r w:rsidR="00F70942"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было 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рассмотрено на заседании комиссии администрации Губернат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ра и Правительства Кировской области по соблюдению требований к служебному повед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нию государственных гражданских служащих и урегулированию конфликта интересов. Принято решение о даче согласия гражданину, ранее замещавшему должность государс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венной гражданской службы Кировской области, на замещение должности в организаци</w:t>
            </w:r>
            <w:r w:rsidR="006D333F" w:rsidRPr="00D44E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 на условиях трудового договора</w:t>
            </w:r>
          </w:p>
        </w:tc>
      </w:tr>
      <w:tr w:rsidR="00B663BA" w:rsidRPr="001E48B5" w:rsidTr="000C3583">
        <w:trPr>
          <w:trHeight w:val="135"/>
        </w:trPr>
        <w:tc>
          <w:tcPr>
            <w:tcW w:w="640" w:type="dxa"/>
          </w:tcPr>
          <w:p w:rsidR="00B663BA" w:rsidRPr="001E48B5" w:rsidRDefault="00B663BA" w:rsidP="0025709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B663BA" w:rsidRDefault="00B663BA" w:rsidP="00382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Осуществление анализа соблюдения лицами, замещающими государственные должности К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ровской области, должности государственной гражданской службы Кировской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министрации Губернатора и Правительства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ровской области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, порядка приема подарка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в св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зи с протокольными мероприятиями, служе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ными командировками и другими официальн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ми мероприятиями, участие в которых связано с исполнением служебных (должностных) об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занностей</w:t>
            </w:r>
          </w:p>
          <w:p w:rsidR="005C79B7" w:rsidRDefault="005C79B7" w:rsidP="00382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B7" w:rsidRPr="001E48B5" w:rsidRDefault="005C79B7" w:rsidP="00382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:rsidR="001D26B6" w:rsidRPr="00D44EB9" w:rsidRDefault="001D26B6" w:rsidP="001D26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4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государственным</w:t>
            </w:r>
            <w:r w:rsidR="004172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ED45B5" w:rsidRPr="00D44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гражданским</w:t>
            </w:r>
            <w:r w:rsidR="004172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ED45B5" w:rsidRPr="00D44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служащим</w:t>
            </w:r>
            <w:r w:rsidR="004172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4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70942" w:rsidRPr="00D44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администрации Губернатора и Правительс</w:t>
            </w:r>
            <w:r w:rsidR="00F70942" w:rsidRPr="00D44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F70942" w:rsidRPr="00D44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 Кировско</w:t>
            </w:r>
            <w:r w:rsidR="003E05F7" w:rsidRPr="00D44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 области в рамках протокольных мероприятий</w:t>
            </w:r>
            <w:r w:rsidR="00F70942" w:rsidRPr="00D44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получен</w:t>
            </w:r>
            <w:r w:rsidR="00F8642D" w:rsidRPr="00D44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="00F70942" w:rsidRPr="00D44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8642D" w:rsidRPr="00D44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подарка, которые</w:t>
            </w:r>
            <w:r w:rsidR="00F70942" w:rsidRPr="00D44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был</w:t>
            </w:r>
            <w:r w:rsidR="00F8642D" w:rsidRPr="00D44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F70942" w:rsidRPr="00D44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своевременно сдан</w:t>
            </w:r>
            <w:r w:rsidR="00F8642D" w:rsidRPr="00D44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="00F70942" w:rsidRPr="00D44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акту приема-передачи материально ответственному лицу</w:t>
            </w:r>
          </w:p>
          <w:p w:rsidR="00B663BA" w:rsidRPr="00D44EB9" w:rsidRDefault="00B663BA" w:rsidP="003E3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63BA" w:rsidRPr="001E48B5" w:rsidTr="000C3583">
        <w:trPr>
          <w:trHeight w:val="135"/>
        </w:trPr>
        <w:tc>
          <w:tcPr>
            <w:tcW w:w="640" w:type="dxa"/>
          </w:tcPr>
          <w:p w:rsidR="00B663BA" w:rsidRPr="001E48B5" w:rsidRDefault="00B663BA" w:rsidP="0025709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B663BA" w:rsidRPr="001E48B5" w:rsidRDefault="00B663BA" w:rsidP="00FA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Организация повышения квалификации гос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дарственных гражданских служащих Кировской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Губернатора и 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тельства Кировской области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, в чьи должностные обязанности входит участие в противодействии коррупции, по дополнительным професси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нальным программам в области противодейс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вия коррупции</w:t>
            </w:r>
          </w:p>
        </w:tc>
        <w:tc>
          <w:tcPr>
            <w:tcW w:w="9639" w:type="dxa"/>
          </w:tcPr>
          <w:p w:rsidR="00B663BA" w:rsidRPr="00D44EB9" w:rsidRDefault="001D26B6" w:rsidP="00FB3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в отчетном периоде </w:t>
            </w:r>
            <w:r w:rsidR="00FB3C14" w:rsidRPr="00D44E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сотрудника управления профилактики коррупционных и иных пр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вонарушений прошли повышение квалификации в АНО ДПО «Научно-образовательный центр «ОПОРА» по образовательной программе: «Государственная политика в области противодействия коррупции»</w:t>
            </w:r>
          </w:p>
        </w:tc>
      </w:tr>
      <w:tr w:rsidR="00B663BA" w:rsidRPr="001E48B5" w:rsidTr="000C3583">
        <w:trPr>
          <w:trHeight w:val="135"/>
        </w:trPr>
        <w:tc>
          <w:tcPr>
            <w:tcW w:w="640" w:type="dxa"/>
          </w:tcPr>
          <w:p w:rsidR="00B663BA" w:rsidRPr="001E48B5" w:rsidRDefault="00B663BA" w:rsidP="0025709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B663BA" w:rsidRPr="001E48B5" w:rsidRDefault="00B663BA" w:rsidP="00FA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Организация повышения квалификации гос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дарственных гражданских служащих Кировской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Губернатора и 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тельства Кировской области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, в должностные обязанности которых входит участие в провед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нии закупок товаров, работ, услуг для обеспеч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ния государственных нужд, по дополнительным профессиональным программам в области пр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тиводействия коррупции</w:t>
            </w:r>
          </w:p>
        </w:tc>
        <w:tc>
          <w:tcPr>
            <w:tcW w:w="9639" w:type="dxa"/>
          </w:tcPr>
          <w:p w:rsidR="00B663BA" w:rsidRPr="00D44EB9" w:rsidRDefault="004C5986" w:rsidP="00A41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414F4"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 отчетном периоде 1 </w:t>
            </w:r>
            <w:r w:rsidR="0041724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</w:t>
            </w:r>
            <w:r w:rsidR="00A414F4" w:rsidRPr="00D44EB9">
              <w:rPr>
                <w:rFonts w:ascii="Times New Roman" w:hAnsi="Times New Roman" w:cs="Times New Roman"/>
                <w:sz w:val="24"/>
                <w:szCs w:val="24"/>
              </w:rPr>
              <w:t>гражданский служащий администрации Губерн</w:t>
            </w:r>
            <w:r w:rsidR="00A414F4" w:rsidRPr="00D44EB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414F4" w:rsidRPr="00D44EB9">
              <w:rPr>
                <w:rFonts w:ascii="Times New Roman" w:hAnsi="Times New Roman" w:cs="Times New Roman"/>
                <w:sz w:val="24"/>
                <w:szCs w:val="24"/>
              </w:rPr>
              <w:t>тора и Правительства Кировской области, в должностные обязанности которого входит участие в проведении закупок товаров, работ, услуг для обеспечения государственных нужд, прошел повышение квалификации в АНО ДПО «Научно-образовательный центр «ОПОРА» по образовательной программе: «Государственная политика в области против</w:t>
            </w:r>
            <w:r w:rsidR="00A414F4" w:rsidRPr="00D44EB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414F4"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действия коррупции» </w:t>
            </w:r>
          </w:p>
        </w:tc>
      </w:tr>
      <w:tr w:rsidR="00B663BA" w:rsidRPr="001E48B5" w:rsidTr="000C3583">
        <w:trPr>
          <w:trHeight w:val="135"/>
        </w:trPr>
        <w:tc>
          <w:tcPr>
            <w:tcW w:w="640" w:type="dxa"/>
          </w:tcPr>
          <w:p w:rsidR="00B663BA" w:rsidRPr="001E48B5" w:rsidRDefault="00B663BA" w:rsidP="0025709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B663BA" w:rsidRPr="001E48B5" w:rsidRDefault="00B663BA" w:rsidP="00FA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государственных гражда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ских служащих Кировской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 Губернатора и Правительства Кировской области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, в должностные обязанности которых входит участие в проведении закупок товаров, работ, услуг для обеспечения государственных нужд, в мероприятиях по профессиональному развитию в области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тиводействия коррупции (семинарах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, совещания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и других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639" w:type="dxa"/>
          </w:tcPr>
          <w:p w:rsidR="00B663BA" w:rsidRPr="00D44EB9" w:rsidRDefault="00A414F4" w:rsidP="00F65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24 декабря 2021 года был проведен </w:t>
            </w:r>
            <w:r w:rsidR="00FB3C14" w:rsidRPr="00D44EB9">
              <w:rPr>
                <w:rFonts w:ascii="Times New Roman" w:hAnsi="Times New Roman" w:cs="Times New Roman"/>
                <w:sz w:val="24"/>
                <w:szCs w:val="24"/>
              </w:rPr>
              <w:t>семинар для государственных гражданских служащих Кировской области администрации Губернатора и Правительства Кировской области, в должностные обязанности которых входит участие в проведении закупок товаров, работ, услуг для обеспечения государственных нужд</w:t>
            </w:r>
            <w:r w:rsidR="00290859"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, по вопросу </w:t>
            </w:r>
            <w:r w:rsidR="005D5A7F" w:rsidRPr="00D44E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5D5A7F" w:rsidRPr="00D44EB9">
              <w:rPr>
                <w:rFonts w:ascii="Times New Roman" w:hAnsi="Times New Roman" w:cs="Times New Roman"/>
                <w:sz w:val="24"/>
                <w:szCs w:val="24"/>
              </w:rPr>
              <w:t>Антикоррупционные</w:t>
            </w:r>
            <w:proofErr w:type="spellEnd"/>
            <w:r w:rsidR="005D5A7F"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 станда</w:t>
            </w:r>
            <w:r w:rsidR="005D5A7F" w:rsidRPr="00D44EB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D5A7F" w:rsidRPr="00D44EB9">
              <w:rPr>
                <w:rFonts w:ascii="Times New Roman" w:hAnsi="Times New Roman" w:cs="Times New Roman"/>
                <w:sz w:val="24"/>
                <w:szCs w:val="24"/>
              </w:rPr>
              <w:t>ты поведения для государственных гражданских служащих»</w:t>
            </w:r>
          </w:p>
        </w:tc>
      </w:tr>
      <w:tr w:rsidR="00B663BA" w:rsidRPr="001E48B5" w:rsidTr="000C3583">
        <w:trPr>
          <w:trHeight w:val="135"/>
        </w:trPr>
        <w:tc>
          <w:tcPr>
            <w:tcW w:w="640" w:type="dxa"/>
          </w:tcPr>
          <w:p w:rsidR="00B663BA" w:rsidRPr="001E48B5" w:rsidRDefault="00B663BA" w:rsidP="0025709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B663BA" w:rsidRDefault="00B663BA" w:rsidP="00FA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лиц, впервые поступи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ших на государственную гражданскую службу Кировской области, в мероприятиях по профе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сиональному развитию в области противодейс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вия коррупции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семинарах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, совещания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и 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гих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C79B7" w:rsidRPr="001E48B5" w:rsidRDefault="005C79B7" w:rsidP="00FA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:rsidR="00FB3C14" w:rsidRPr="00D44EB9" w:rsidRDefault="00FB3C14" w:rsidP="00FB3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15 сентября 2021 года</w:t>
            </w:r>
            <w:r w:rsidR="00F65E5C"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 для лиц, впервые принятых на государственную гражданскую слу</w:t>
            </w:r>
            <w:r w:rsidR="00F65E5C" w:rsidRPr="00D44EB9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F65E5C" w:rsidRPr="00D44EB9">
              <w:rPr>
                <w:rFonts w:ascii="Times New Roman" w:hAnsi="Times New Roman" w:cs="Times New Roman"/>
                <w:sz w:val="24"/>
                <w:szCs w:val="24"/>
              </w:rPr>
              <w:t>бу Кировской области в первом полугодии 2021 года</w:t>
            </w:r>
            <w:r w:rsidR="00B900D7" w:rsidRPr="00D44EB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 состоялся семинар по вопросам пр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дупрежден</w:t>
            </w:r>
            <w:r w:rsidR="00F65E5C" w:rsidRPr="00D44EB9">
              <w:rPr>
                <w:rFonts w:ascii="Times New Roman" w:hAnsi="Times New Roman" w:cs="Times New Roman"/>
                <w:sz w:val="24"/>
                <w:szCs w:val="24"/>
              </w:rPr>
              <w:t>ия коррупционных правонарушений.</w:t>
            </w:r>
          </w:p>
          <w:p w:rsidR="00B663BA" w:rsidRPr="00D44EB9" w:rsidRDefault="00FB3C14" w:rsidP="00FB3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На семинаре были рассмотрены </w:t>
            </w:r>
            <w:proofErr w:type="spellStart"/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антикоррупционные</w:t>
            </w:r>
            <w:proofErr w:type="spellEnd"/>
            <w:r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стандарты поведения государстве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ного гражданского служащего</w:t>
            </w:r>
          </w:p>
        </w:tc>
      </w:tr>
      <w:tr w:rsidR="00B663BA" w:rsidRPr="001E48B5" w:rsidTr="000C3583">
        <w:trPr>
          <w:trHeight w:val="135"/>
        </w:trPr>
        <w:tc>
          <w:tcPr>
            <w:tcW w:w="640" w:type="dxa"/>
          </w:tcPr>
          <w:p w:rsidR="00B663BA" w:rsidRPr="001E48B5" w:rsidRDefault="00B663BA" w:rsidP="0025709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B663BA" w:rsidRPr="001E48B5" w:rsidRDefault="00B663BA" w:rsidP="00FA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информации, размещенной 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разделе «Противодействие коррупции» 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br/>
              <w:t>на официальном информационном сайте Прав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тельства Кировской области</w:t>
            </w:r>
          </w:p>
        </w:tc>
        <w:tc>
          <w:tcPr>
            <w:tcW w:w="9639" w:type="dxa"/>
          </w:tcPr>
          <w:p w:rsidR="00B663BA" w:rsidRPr="00D44EB9" w:rsidRDefault="001D26B6" w:rsidP="001F1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информация, размещенная в разделе «Противодействие коррупции в Кировской области» на официальном информационном сайте Правительства Кировской области, своевременно актуализируется</w:t>
            </w:r>
          </w:p>
        </w:tc>
      </w:tr>
      <w:tr w:rsidR="00B663BA" w:rsidRPr="001E48B5" w:rsidTr="000C3583">
        <w:trPr>
          <w:trHeight w:val="135"/>
        </w:trPr>
        <w:tc>
          <w:tcPr>
            <w:tcW w:w="640" w:type="dxa"/>
          </w:tcPr>
          <w:p w:rsidR="00B663BA" w:rsidRPr="001E48B5" w:rsidRDefault="00B663BA" w:rsidP="0025709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B663BA" w:rsidRPr="001E48B5" w:rsidRDefault="00B663BA" w:rsidP="00FA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Осуществление анализа сведений о близких родственниках лиц, замещающих государстве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ные должности Кировской области, должности государственной гражданской службы Киро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 xml:space="preserve">ской области, и об их </w:t>
            </w:r>
            <w:proofErr w:type="spellStart"/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аффилированности</w:t>
            </w:r>
            <w:proofErr w:type="spellEnd"/>
            <w:r w:rsidRPr="001E48B5">
              <w:rPr>
                <w:rFonts w:ascii="Times New Roman" w:hAnsi="Times New Roman" w:cs="Times New Roman"/>
                <w:sz w:val="24"/>
                <w:szCs w:val="24"/>
              </w:rPr>
              <w:t xml:space="preserve"> ко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мерческим организациям, представляемых в с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ответствии с распоряжением Губернатора К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 xml:space="preserve">ровской области от 19.07.2016 № 35 «О мерах 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противодействию коррупции». </w:t>
            </w:r>
          </w:p>
          <w:p w:rsidR="00B663BA" w:rsidRPr="001E48B5" w:rsidRDefault="00B663BA" w:rsidP="00FA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доклада о результатах проведенного анализа </w:t>
            </w:r>
          </w:p>
        </w:tc>
        <w:tc>
          <w:tcPr>
            <w:tcW w:w="9639" w:type="dxa"/>
          </w:tcPr>
          <w:p w:rsidR="00B663BA" w:rsidRPr="00D44EB9" w:rsidRDefault="002D37CC" w:rsidP="00015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157B1"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 срок до 30.09.2021 лица, замещающие государственные должности Кировской области,  государственные гражданские служащие Кировской области</w:t>
            </w:r>
            <w:r w:rsidR="004172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157B1"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представили сведения о близ</w:t>
            </w:r>
            <w:r w:rsidR="00E35763" w:rsidRPr="00D44EB9">
              <w:rPr>
                <w:rFonts w:ascii="Times New Roman" w:hAnsi="Times New Roman" w:cs="Times New Roman"/>
                <w:sz w:val="24"/>
                <w:szCs w:val="24"/>
              </w:rPr>
              <w:t>ких родственниках</w:t>
            </w:r>
            <w:r w:rsidR="000157B1"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, а также их </w:t>
            </w:r>
            <w:proofErr w:type="spellStart"/>
            <w:r w:rsidR="000157B1" w:rsidRPr="00D44EB9">
              <w:rPr>
                <w:rFonts w:ascii="Times New Roman" w:hAnsi="Times New Roman" w:cs="Times New Roman"/>
                <w:sz w:val="24"/>
                <w:szCs w:val="24"/>
              </w:rPr>
              <w:t>аффилированности</w:t>
            </w:r>
            <w:proofErr w:type="spellEnd"/>
            <w:r w:rsidR="000157B1"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 коммерческим организациям.</w:t>
            </w:r>
          </w:p>
          <w:p w:rsidR="00C03EBA" w:rsidRPr="00D44EB9" w:rsidRDefault="00C03EBA" w:rsidP="00015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По результатам анализа представленных сведений фактов несоблюдения вышеуказанными лицами требований о предотвращении или урегулировании конфликта интересов не выя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лено</w:t>
            </w:r>
          </w:p>
          <w:p w:rsidR="000157B1" w:rsidRPr="00D44EB9" w:rsidRDefault="000157B1" w:rsidP="00015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3BA" w:rsidRPr="001E48B5" w:rsidTr="000C3583">
        <w:trPr>
          <w:trHeight w:val="135"/>
        </w:trPr>
        <w:tc>
          <w:tcPr>
            <w:tcW w:w="640" w:type="dxa"/>
          </w:tcPr>
          <w:p w:rsidR="00B663BA" w:rsidRPr="001E48B5" w:rsidRDefault="00B663BA" w:rsidP="0025709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B663BA" w:rsidRPr="001E48B5" w:rsidRDefault="00B663BA" w:rsidP="00FA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социологического исследования 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br/>
              <w:t>в целях оценки уровня коррупции в Кировской области</w:t>
            </w:r>
          </w:p>
        </w:tc>
        <w:tc>
          <w:tcPr>
            <w:tcW w:w="9639" w:type="dxa"/>
          </w:tcPr>
          <w:p w:rsidR="005C42A2" w:rsidRPr="005C42A2" w:rsidRDefault="00E90C72" w:rsidP="005C4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C42A2" w:rsidRPr="005C42A2">
              <w:rPr>
                <w:rFonts w:ascii="Times New Roman" w:hAnsi="Times New Roman" w:cs="Times New Roman"/>
                <w:sz w:val="24"/>
                <w:szCs w:val="24"/>
              </w:rPr>
              <w:t xml:space="preserve"> целях реализации пункта 27 Национального плана противодействия коррупции на 2021 – 2024 годы, утвержденного Указом Президента Российской Федерации от 16.08.2021 № 478 «О Национальном плане противодействия коррупции на 2021 – 2024 годы»</w:t>
            </w:r>
            <w:r w:rsidR="00D8739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C42A2" w:rsidRPr="005C42A2">
              <w:rPr>
                <w:rFonts w:ascii="Times New Roman" w:hAnsi="Times New Roman" w:cs="Times New Roman"/>
                <w:sz w:val="24"/>
                <w:szCs w:val="24"/>
              </w:rPr>
              <w:t xml:space="preserve"> в 2021 году проведено социологическое исследование в целях оценки уровня коррупции </w:t>
            </w:r>
            <w:r w:rsidR="005C42A2" w:rsidRPr="005C42A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Кировской области (далее – социологическое исследование). </w:t>
            </w:r>
          </w:p>
          <w:p w:rsidR="005C42A2" w:rsidRPr="005C42A2" w:rsidRDefault="005C42A2" w:rsidP="005C4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2A2">
              <w:rPr>
                <w:rFonts w:ascii="Times New Roman" w:hAnsi="Times New Roman" w:cs="Times New Roman"/>
                <w:sz w:val="24"/>
                <w:szCs w:val="24"/>
              </w:rPr>
              <w:t>Социологическое исследование проведено на основании методики проведения социолог</w:t>
            </w:r>
            <w:r w:rsidRPr="005C42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C42A2">
              <w:rPr>
                <w:rFonts w:ascii="Times New Roman" w:hAnsi="Times New Roman" w:cs="Times New Roman"/>
                <w:sz w:val="24"/>
                <w:szCs w:val="24"/>
              </w:rPr>
              <w:t>ческих исследований в целях оценки уровня коррупции в субъектах Российской Федер</w:t>
            </w:r>
            <w:r w:rsidRPr="005C42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42A2">
              <w:rPr>
                <w:rFonts w:ascii="Times New Roman" w:hAnsi="Times New Roman" w:cs="Times New Roman"/>
                <w:sz w:val="24"/>
                <w:szCs w:val="24"/>
              </w:rPr>
              <w:t>ции, утвержденной постановлением Правительства Российской Федерации от 25.05.2019 № 662 «Об утверждении методики проведения социологических исследований</w:t>
            </w:r>
            <w:r w:rsidRPr="005C42A2">
              <w:rPr>
                <w:rFonts w:ascii="Times New Roman" w:hAnsi="Times New Roman" w:cs="Times New Roman"/>
                <w:sz w:val="24"/>
                <w:szCs w:val="24"/>
              </w:rPr>
              <w:br/>
              <w:t>в целях оценки уровня коррупции в субъектах Российской Федерации».</w:t>
            </w:r>
            <w:r w:rsidRPr="005C42A2">
              <w:rPr>
                <w:rFonts w:ascii="Times New Roman" w:hAnsi="Times New Roman" w:cs="Times New Roman"/>
                <w:sz w:val="24"/>
                <w:szCs w:val="24"/>
              </w:rPr>
              <w:br/>
              <w:t>В ходе социологического исследования опрошено 600 респондентов, оценивающих ур</w:t>
            </w:r>
            <w:r w:rsidRPr="005C42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42A2">
              <w:rPr>
                <w:rFonts w:ascii="Times New Roman" w:hAnsi="Times New Roman" w:cs="Times New Roman"/>
                <w:sz w:val="24"/>
                <w:szCs w:val="24"/>
              </w:rPr>
              <w:t>вень «бытовой» коррупции, и 200 организаций, оценивающих уровень «деловой» корру</w:t>
            </w:r>
            <w:r w:rsidRPr="005C42A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C42A2">
              <w:rPr>
                <w:rFonts w:ascii="Times New Roman" w:hAnsi="Times New Roman" w:cs="Times New Roman"/>
                <w:sz w:val="24"/>
                <w:szCs w:val="24"/>
              </w:rPr>
              <w:t xml:space="preserve">ции. </w:t>
            </w:r>
          </w:p>
          <w:p w:rsidR="005C42A2" w:rsidRPr="005C42A2" w:rsidRDefault="005C42A2" w:rsidP="005C4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2A2">
              <w:rPr>
                <w:rFonts w:ascii="Times New Roman" w:hAnsi="Times New Roman" w:cs="Times New Roman"/>
                <w:sz w:val="24"/>
                <w:szCs w:val="24"/>
              </w:rPr>
              <w:t>По результатам исследования уровня «бытовой» коррупции подавляющее большинство опрошенных (94,8%) не попадали в ситуацию, когда они чувствовали, что для решения их проблемы необходимо неформальное вознаграждение, и только 5% респондентов отмеч</w:t>
            </w:r>
            <w:r w:rsidRPr="005C42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42A2">
              <w:rPr>
                <w:rFonts w:ascii="Times New Roman" w:hAnsi="Times New Roman" w:cs="Times New Roman"/>
                <w:sz w:val="24"/>
                <w:szCs w:val="24"/>
              </w:rPr>
              <w:t xml:space="preserve">ли обратное. </w:t>
            </w:r>
          </w:p>
          <w:p w:rsidR="005C42A2" w:rsidRPr="005C42A2" w:rsidRDefault="005C42A2" w:rsidP="005C4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2A2">
              <w:rPr>
                <w:rFonts w:ascii="Times New Roman" w:hAnsi="Times New Roman" w:cs="Times New Roman"/>
                <w:sz w:val="24"/>
                <w:szCs w:val="24"/>
              </w:rPr>
              <w:t xml:space="preserve">Итогом своего обращения в государственные (муниципальные) учреждения остались </w:t>
            </w:r>
            <w:proofErr w:type="spellStart"/>
            <w:r w:rsidRPr="005C42A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C42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42A2">
              <w:rPr>
                <w:rFonts w:ascii="Times New Roman" w:hAnsi="Times New Roman" w:cs="Times New Roman"/>
                <w:sz w:val="24"/>
                <w:szCs w:val="24"/>
              </w:rPr>
              <w:t>ностью</w:t>
            </w:r>
            <w:proofErr w:type="spellEnd"/>
            <w:r w:rsidRPr="005C42A2">
              <w:rPr>
                <w:rFonts w:ascii="Times New Roman" w:hAnsi="Times New Roman" w:cs="Times New Roman"/>
                <w:sz w:val="24"/>
                <w:szCs w:val="24"/>
              </w:rPr>
              <w:t xml:space="preserve"> довольны 64% </w:t>
            </w:r>
            <w:proofErr w:type="gramStart"/>
            <w:r w:rsidRPr="005C42A2">
              <w:rPr>
                <w:rFonts w:ascii="Times New Roman" w:hAnsi="Times New Roman" w:cs="Times New Roman"/>
                <w:sz w:val="24"/>
                <w:szCs w:val="24"/>
              </w:rPr>
              <w:t>опрошенных</w:t>
            </w:r>
            <w:proofErr w:type="gramEnd"/>
            <w:r w:rsidRPr="005C42A2">
              <w:rPr>
                <w:rFonts w:ascii="Times New Roman" w:hAnsi="Times New Roman" w:cs="Times New Roman"/>
                <w:sz w:val="24"/>
                <w:szCs w:val="24"/>
              </w:rPr>
              <w:t xml:space="preserve">. Еще почти 1/4 части респондентов (24,9%), сообщили, </w:t>
            </w:r>
            <w:r w:rsidRPr="005C42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что они частично удовлетворены полученной услугой. Не удовлетворило качество предо</w:t>
            </w:r>
            <w:r w:rsidRPr="005C42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42A2">
              <w:rPr>
                <w:rFonts w:ascii="Times New Roman" w:hAnsi="Times New Roman" w:cs="Times New Roman"/>
                <w:sz w:val="24"/>
                <w:szCs w:val="24"/>
              </w:rPr>
              <w:t>тавленной услуги 10% участников опроса. Следует отметить, что в настоящем опросе ур</w:t>
            </w:r>
            <w:r w:rsidRPr="005C42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42A2">
              <w:rPr>
                <w:rFonts w:ascii="Times New Roman" w:hAnsi="Times New Roman" w:cs="Times New Roman"/>
                <w:sz w:val="24"/>
                <w:szCs w:val="24"/>
              </w:rPr>
              <w:t xml:space="preserve">вень удовлетворенности населения результатом обращения в государственные </w:t>
            </w:r>
            <w:r w:rsidRPr="005C42A2">
              <w:rPr>
                <w:rFonts w:ascii="Times New Roman" w:hAnsi="Times New Roman" w:cs="Times New Roman"/>
                <w:sz w:val="24"/>
                <w:szCs w:val="24"/>
              </w:rPr>
              <w:br/>
              <w:t>и муниципальные учреждения вырос по сравнению с прошлым годом.</w:t>
            </w:r>
          </w:p>
          <w:p w:rsidR="005C42A2" w:rsidRPr="005C42A2" w:rsidRDefault="005C42A2" w:rsidP="005C4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2A2">
              <w:rPr>
                <w:rFonts w:ascii="Times New Roman" w:hAnsi="Times New Roman" w:cs="Times New Roman"/>
                <w:sz w:val="24"/>
                <w:szCs w:val="24"/>
              </w:rPr>
              <w:t xml:space="preserve">Мнение </w:t>
            </w:r>
            <w:proofErr w:type="spellStart"/>
            <w:proofErr w:type="gramStart"/>
            <w:r w:rsidRPr="005C42A2">
              <w:rPr>
                <w:rFonts w:ascii="Times New Roman" w:hAnsi="Times New Roman" w:cs="Times New Roman"/>
                <w:sz w:val="24"/>
                <w:szCs w:val="24"/>
              </w:rPr>
              <w:t>бизнес-сообщества</w:t>
            </w:r>
            <w:proofErr w:type="spellEnd"/>
            <w:proofErr w:type="gramEnd"/>
            <w:r w:rsidRPr="005C42A2">
              <w:rPr>
                <w:rFonts w:ascii="Times New Roman" w:hAnsi="Times New Roman" w:cs="Times New Roman"/>
                <w:sz w:val="24"/>
                <w:szCs w:val="24"/>
              </w:rPr>
              <w:t xml:space="preserve"> об уровне «деловой» коррупции свидетельствует о росте доли предпринимателей, негативно оценивающих влияние коррупции на функционирование их бизнеса.</w:t>
            </w:r>
          </w:p>
          <w:p w:rsidR="005C42A2" w:rsidRPr="005C42A2" w:rsidRDefault="005C42A2" w:rsidP="005C4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2A2">
              <w:rPr>
                <w:rFonts w:ascii="Times New Roman" w:hAnsi="Times New Roman" w:cs="Times New Roman"/>
                <w:sz w:val="24"/>
                <w:szCs w:val="24"/>
              </w:rPr>
              <w:t>Выросло число предпринимателей отметивших, что руководство региона хочет и может эффективно бороться с коррупцией с 20,4 % в 2020 году до 27 % в 2021 году.</w:t>
            </w:r>
          </w:p>
          <w:p w:rsidR="005C42A2" w:rsidRPr="005C42A2" w:rsidRDefault="005C42A2" w:rsidP="005C4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2A2">
              <w:rPr>
                <w:rFonts w:ascii="Times New Roman" w:hAnsi="Times New Roman" w:cs="Times New Roman"/>
                <w:sz w:val="24"/>
                <w:szCs w:val="24"/>
              </w:rPr>
              <w:t xml:space="preserve">Осведомленность </w:t>
            </w:r>
            <w:proofErr w:type="spellStart"/>
            <w:proofErr w:type="gramStart"/>
            <w:r w:rsidRPr="005C42A2">
              <w:rPr>
                <w:rFonts w:ascii="Times New Roman" w:hAnsi="Times New Roman" w:cs="Times New Roman"/>
                <w:sz w:val="24"/>
                <w:szCs w:val="24"/>
              </w:rPr>
              <w:t>бизнес-сообщества</w:t>
            </w:r>
            <w:proofErr w:type="spellEnd"/>
            <w:proofErr w:type="gramEnd"/>
            <w:r w:rsidRPr="005C42A2">
              <w:rPr>
                <w:rFonts w:ascii="Times New Roman" w:hAnsi="Times New Roman" w:cs="Times New Roman"/>
                <w:sz w:val="24"/>
                <w:szCs w:val="24"/>
              </w:rPr>
              <w:t xml:space="preserve"> региона о деятельности властей по противодействию коррупции составляет 76,5% предпринимателей.</w:t>
            </w:r>
          </w:p>
          <w:p w:rsidR="00D51C77" w:rsidRPr="005C42A2" w:rsidRDefault="005C42A2" w:rsidP="005C4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2A2">
              <w:rPr>
                <w:rFonts w:ascii="Times New Roman" w:hAnsi="Times New Roman" w:cs="Times New Roman"/>
                <w:sz w:val="24"/>
                <w:szCs w:val="24"/>
              </w:rPr>
              <w:t>Наиболее эффективными мерами по противодействию коррупции предприниматели сч</w:t>
            </w:r>
            <w:r w:rsidRPr="005C42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C42A2">
              <w:rPr>
                <w:rFonts w:ascii="Times New Roman" w:hAnsi="Times New Roman" w:cs="Times New Roman"/>
                <w:sz w:val="24"/>
                <w:szCs w:val="24"/>
              </w:rPr>
              <w:t>тают: упрощение процедуры предоставления услуг органами власти (75%), ужесточение наказания за коррупцию (67,5%), повышение прозрачности административных процедур (65%), информирование граждан и организаций о возможности противостояния коррупции (64%), привлечение средств массовой информации, публичное осуждение фактов корру</w:t>
            </w:r>
            <w:r w:rsidRPr="005C42A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C42A2">
              <w:rPr>
                <w:rFonts w:ascii="Times New Roman" w:hAnsi="Times New Roman" w:cs="Times New Roman"/>
                <w:sz w:val="24"/>
                <w:szCs w:val="24"/>
              </w:rPr>
              <w:t>ции и лиц, в нее вовлеченных (63,5%)</w:t>
            </w:r>
          </w:p>
        </w:tc>
      </w:tr>
      <w:tr w:rsidR="00B663BA" w:rsidRPr="001E48B5" w:rsidTr="000C3583">
        <w:trPr>
          <w:trHeight w:val="135"/>
        </w:trPr>
        <w:tc>
          <w:tcPr>
            <w:tcW w:w="640" w:type="dxa"/>
          </w:tcPr>
          <w:p w:rsidR="00B663BA" w:rsidRPr="001E48B5" w:rsidRDefault="00B663BA" w:rsidP="0025709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B663BA" w:rsidRPr="001E48B5" w:rsidRDefault="00B663BA" w:rsidP="00FA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Осуществление анализа деятельности подв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домственных кировских облас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тных государс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венных учреждений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 xml:space="preserve"> по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статьи 13.3 Федерального закона от 25.12.2008 № 273-ФЗ «О противодействии коррупции»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и оказание им содействия в реализации мер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приятий по противодействию коррупции</w:t>
            </w:r>
          </w:p>
        </w:tc>
        <w:tc>
          <w:tcPr>
            <w:tcW w:w="9639" w:type="dxa"/>
          </w:tcPr>
          <w:p w:rsidR="00B663BA" w:rsidRPr="00D44EB9" w:rsidRDefault="000157B1" w:rsidP="001F1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15917"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учреждениях</w:t>
            </w:r>
            <w:r w:rsidR="00115917" w:rsidRPr="00D44EB9">
              <w:rPr>
                <w:rFonts w:ascii="Times New Roman" w:hAnsi="Times New Roman" w:cs="Times New Roman"/>
                <w:sz w:val="24"/>
                <w:szCs w:val="24"/>
              </w:rPr>
              <w:t>, подведомственных администрации Губернатора и Правительства Киро</w:t>
            </w:r>
            <w:r w:rsidR="00115917" w:rsidRPr="00D44EB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15917" w:rsidRPr="00D44EB9">
              <w:rPr>
                <w:rFonts w:ascii="Times New Roman" w:hAnsi="Times New Roman" w:cs="Times New Roman"/>
                <w:sz w:val="24"/>
                <w:szCs w:val="24"/>
              </w:rPr>
              <w:t>ской области, осуществляется анализ их деятельности по реализации статьи 13.3 Фед</w:t>
            </w:r>
            <w:r w:rsidR="00115917" w:rsidRPr="00D44EB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15917" w:rsidRPr="00D44EB9">
              <w:rPr>
                <w:rFonts w:ascii="Times New Roman" w:hAnsi="Times New Roman" w:cs="Times New Roman"/>
                <w:sz w:val="24"/>
                <w:szCs w:val="24"/>
              </w:rPr>
              <w:t>рального закона от 25.12.2008 № 273-ФЗ «О противодействии коррупции».</w:t>
            </w:r>
          </w:p>
          <w:p w:rsidR="00C17FF2" w:rsidRPr="00D44EB9" w:rsidRDefault="00C17FF2" w:rsidP="00FF4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В учреждениях определены должностные лица, ответственные за профилактику коррупц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онных правонарушений. </w:t>
            </w:r>
            <w:r w:rsidR="00FF482D" w:rsidRPr="00D44EB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бязанности должностных лиц в части профилактики коррупц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онных и иных правонарушений определены трудовым договором (должностной инстру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цией) и закреплены локальными правовыми актами. Приняты локальные правовые акты, регулирующие вопросы предупреждения и противодействия коррупции, в том числе: </w:t>
            </w:r>
            <w:proofErr w:type="spellStart"/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тикоррупционная</w:t>
            </w:r>
            <w:proofErr w:type="spellEnd"/>
            <w:r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 политика учреждения; кодекс этики и служебного поведения работников учреждения; положение о порядке предотвращения и (или) урегулирования конфликта и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тересов; положение о комиссии по предотвращению и (или) уре</w:t>
            </w:r>
            <w:r w:rsidR="003F2EA2" w:rsidRPr="00D44EB9">
              <w:rPr>
                <w:rFonts w:ascii="Times New Roman" w:hAnsi="Times New Roman" w:cs="Times New Roman"/>
                <w:sz w:val="24"/>
                <w:szCs w:val="24"/>
              </w:rPr>
              <w:t>гулированию конфликта интересов</w:t>
            </w:r>
            <w:r w:rsidR="000735FE" w:rsidRPr="00D44E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79B7" w:rsidRPr="00305C7B" w:rsidRDefault="000735FE" w:rsidP="00FF4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</w:pP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В 2021 году была проведена проверка</w:t>
            </w:r>
            <w:r w:rsidRPr="00D44EB9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 xml:space="preserve"> Кировского областного государственного образов</w:t>
            </w:r>
            <w:r w:rsidRPr="00D44EB9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>а</w:t>
            </w:r>
            <w:r w:rsidRPr="00D44EB9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>тельного бюджетного учреждения дополнительного профессионального образования «Учебно-методический центр по гражданской обороне, чрезвычайным ситуациям и п</w:t>
            </w:r>
            <w:r w:rsidRPr="00D44EB9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>о</w:t>
            </w:r>
            <w:r w:rsidRPr="00D44EB9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>жарной безопасности Кировской области»</w:t>
            </w:r>
            <w:r w:rsidR="0041724A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</w:rPr>
              <w:t>. Справка по результатам проверки направлена в учреждение для устранения недостатков</w:t>
            </w:r>
          </w:p>
        </w:tc>
      </w:tr>
      <w:tr w:rsidR="00B663BA" w:rsidRPr="001E48B5" w:rsidTr="000C3583">
        <w:trPr>
          <w:trHeight w:val="135"/>
        </w:trPr>
        <w:tc>
          <w:tcPr>
            <w:tcW w:w="640" w:type="dxa"/>
          </w:tcPr>
          <w:p w:rsidR="00B663BA" w:rsidRPr="001E48B5" w:rsidRDefault="00B663BA" w:rsidP="0025709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B663BA" w:rsidRPr="001E48B5" w:rsidRDefault="00B663BA" w:rsidP="00FA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Обеспечение взаимодействия со средствами массовой информации по вопросам информир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вания населения о ходе реализации меропри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тий по противодействию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в Киро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ской области</w:t>
            </w:r>
          </w:p>
        </w:tc>
        <w:tc>
          <w:tcPr>
            <w:tcW w:w="9639" w:type="dxa"/>
          </w:tcPr>
          <w:p w:rsidR="00282343" w:rsidRPr="00D44EB9" w:rsidRDefault="00282343" w:rsidP="002823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4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официальном информационном сайте Правительства Кировской области в целях и</w:t>
            </w:r>
            <w:r w:rsidRPr="00D44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44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формирования населения о ходе реализации мероприятий по противодействию коррупции в Кировской области размещается следующая информация: о принятии нормативных пр</w:t>
            </w:r>
            <w:r w:rsidRPr="00D44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4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вовых и иных актов в сфере противодействия коррупции; новостные материалы; о де</w:t>
            </w:r>
            <w:r w:rsidRPr="00D44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44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комиссии по координации работы по противодействию коррупции в Кировской области; о способах сообщения о коррупционных правонарушениях и т.д.</w:t>
            </w:r>
          </w:p>
          <w:p w:rsidR="00282343" w:rsidRPr="00D44EB9" w:rsidRDefault="00282343" w:rsidP="002823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4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отчетный период в средствах массовой информации (далее – СМИ) Кировской области был</w:t>
            </w:r>
            <w:r w:rsidR="00115917" w:rsidRPr="00D44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4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размещен</w:t>
            </w:r>
            <w:r w:rsidR="00115917" w:rsidRPr="00D44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="009B7B6E" w:rsidRPr="00D44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533</w:t>
            </w:r>
            <w:r w:rsidRPr="00D44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материа</w:t>
            </w:r>
            <w:r w:rsidR="009B7B6E" w:rsidRPr="00D44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</w:t>
            </w:r>
            <w:r w:rsidR="00F70942" w:rsidRPr="00D44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70942" w:rsidRPr="00D44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антикоррупционной</w:t>
            </w:r>
            <w:proofErr w:type="spellEnd"/>
            <w:r w:rsidR="00F70942" w:rsidRPr="00D44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тематики, и</w:t>
            </w:r>
            <w:r w:rsidR="009B7B6E" w:rsidRPr="00D44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 них 365</w:t>
            </w:r>
            <w:r w:rsidRPr="00D44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материалов – в се</w:t>
            </w:r>
            <w:r w:rsidR="009B7B6E" w:rsidRPr="00D44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 «Интернет», 18</w:t>
            </w:r>
            <w:r w:rsidRPr="00D44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материалов по теле</w:t>
            </w:r>
            <w:r w:rsidR="00115917" w:rsidRPr="00D44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видению, </w:t>
            </w:r>
            <w:r w:rsidR="009B7B6E" w:rsidRPr="00D44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D44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материалов в печатных СМИ. </w:t>
            </w:r>
          </w:p>
          <w:p w:rsidR="00B663BA" w:rsidRPr="00D44EB9" w:rsidRDefault="00115917" w:rsidP="00282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Отчеты о выполнении Программы по противодействию коррупции</w:t>
            </w:r>
            <w:r w:rsidR="007557CC" w:rsidRPr="00D44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Кировской области за 6</w:t>
            </w:r>
            <w:r w:rsidRPr="00D44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9 месяцев 2021 года размещены в </w:t>
            </w:r>
            <w:r w:rsidR="007557CC" w:rsidRPr="00D44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более 25 </w:t>
            </w:r>
            <w:r w:rsidRPr="00D44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печатных и сетевых изданиях средств ма</w:t>
            </w:r>
            <w:r w:rsidRPr="00D44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44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совой информации</w:t>
            </w:r>
          </w:p>
        </w:tc>
      </w:tr>
      <w:tr w:rsidR="00B663BA" w:rsidRPr="001E48B5" w:rsidTr="000C3583">
        <w:trPr>
          <w:cantSplit/>
          <w:trHeight w:val="135"/>
        </w:trPr>
        <w:tc>
          <w:tcPr>
            <w:tcW w:w="640" w:type="dxa"/>
          </w:tcPr>
          <w:p w:rsidR="00B663BA" w:rsidRPr="001E48B5" w:rsidRDefault="00B663BA" w:rsidP="0025709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B663BA" w:rsidRPr="001E48B5" w:rsidRDefault="00B663BA" w:rsidP="00FA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Обеспечение рассмотрения поступивших жалоб и обращений граждан и организаций, содерж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щих сведения о возможном коррупционном правонарушении в действиях лиц, замещающих государственные должности Кировской области, должности государственной гражданской слу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бы Кировской области</w:t>
            </w:r>
          </w:p>
        </w:tc>
        <w:tc>
          <w:tcPr>
            <w:tcW w:w="9639" w:type="dxa"/>
          </w:tcPr>
          <w:p w:rsidR="00A414F4" w:rsidRPr="00D44EB9" w:rsidRDefault="00A414F4" w:rsidP="00A414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4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управлением профилактики коррупционных и иных правонарушений было рассмотрено 19 обращений граждан и организаций, в том числе 4 обращения в ходе личного приема гра</w:t>
            </w:r>
            <w:r w:rsidRPr="00D44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D44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дан. Обращения касались вопросов исполнения государственного контракта на поставку оборудования для образовательных организаций Кировской области, обращения с тверд</w:t>
            </w:r>
            <w:r w:rsidRPr="00D44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44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коммунальными отходами, заключения договоров аренды земельных участков, вод</w:t>
            </w:r>
            <w:r w:rsidRPr="00D44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4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снабжения, смены управляющей компании, перевозок пассажиров и багажа автомобил</w:t>
            </w:r>
            <w:r w:rsidRPr="00D44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44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 транспортом по регулируемым тарифам, владения иностранными ценными бумагами и др.</w:t>
            </w:r>
          </w:p>
          <w:p w:rsidR="00A414F4" w:rsidRPr="00D44EB9" w:rsidRDefault="00A414F4" w:rsidP="00A41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Информация, изложенная в одном обращении гражданина, послужила основанием для проведения </w:t>
            </w:r>
            <w:proofErr w:type="spellStart"/>
            <w:r w:rsidRPr="00D44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антикоррупционной</w:t>
            </w:r>
            <w:proofErr w:type="spellEnd"/>
            <w:r w:rsidRPr="00D44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проверки в отношении лица, замещающего муниципал</w:t>
            </w:r>
            <w:r w:rsidRPr="00D44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44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ную должность. Проверка в настоящее время продолжается</w:t>
            </w:r>
          </w:p>
        </w:tc>
      </w:tr>
      <w:tr w:rsidR="00B663BA" w:rsidRPr="001E48B5" w:rsidTr="000C3583">
        <w:trPr>
          <w:trHeight w:val="135"/>
        </w:trPr>
        <w:tc>
          <w:tcPr>
            <w:tcW w:w="640" w:type="dxa"/>
          </w:tcPr>
          <w:p w:rsidR="00B663BA" w:rsidRPr="001E48B5" w:rsidRDefault="00B663BA" w:rsidP="0025709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B663BA" w:rsidRPr="001E48B5" w:rsidRDefault="00B663BA" w:rsidP="00FA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Осуществление информационного взаимодейс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вия с правоохранительными органами, иными территориальными органами федеральных о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ганов исполнительной власти по Кировской о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 xml:space="preserve">ласти </w:t>
            </w:r>
          </w:p>
        </w:tc>
        <w:tc>
          <w:tcPr>
            <w:tcW w:w="9639" w:type="dxa"/>
          </w:tcPr>
          <w:p w:rsidR="00784322" w:rsidRPr="00D44EB9" w:rsidRDefault="005E381D" w:rsidP="00784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84322"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 прокуратуру Кировской области направлена информация о лицах, ранее замещавших должности государственной гражданской службы Кировской области, а также сведения о лицах, замещающих муниципальные должности, которые в установленный законом срок не представили сведения о доходах, расходах, об имуществе и обязательствах имущес</w:t>
            </w:r>
            <w:r w:rsidR="00784322" w:rsidRPr="00D44EB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84322" w:rsidRPr="00D44EB9">
              <w:rPr>
                <w:rFonts w:ascii="Times New Roman" w:hAnsi="Times New Roman" w:cs="Times New Roman"/>
                <w:sz w:val="24"/>
                <w:szCs w:val="24"/>
              </w:rPr>
              <w:t>венного характера.</w:t>
            </w:r>
          </w:p>
          <w:p w:rsidR="00B663BA" w:rsidRPr="00D44EB9" w:rsidRDefault="00784322" w:rsidP="00784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В УМВД России по Кировской области направлено 2 письма с  информацией о возможных  нарушениях законодательства при выполнении государственного задания, а также закон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дательства в сфере закупок товаров, работ, услуг  для обеспечения государственных нужд</w:t>
            </w:r>
          </w:p>
        </w:tc>
      </w:tr>
      <w:tr w:rsidR="00B663BA" w:rsidRPr="001E48B5" w:rsidTr="000C3583">
        <w:trPr>
          <w:trHeight w:val="135"/>
        </w:trPr>
        <w:tc>
          <w:tcPr>
            <w:tcW w:w="640" w:type="dxa"/>
          </w:tcPr>
          <w:p w:rsidR="00B663BA" w:rsidRPr="001E48B5" w:rsidRDefault="00B663BA" w:rsidP="0025709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B663BA" w:rsidRPr="001E48B5" w:rsidRDefault="00B663BA" w:rsidP="00FA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Проведение тестирования государственных гражданских служащих администрации Губе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натора и Правительства Кировской области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целью определения уровня знания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 xml:space="preserve"> действующ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  <w:proofErr w:type="spellStart"/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Pr="001E48B5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законодательства</w:t>
            </w:r>
          </w:p>
        </w:tc>
        <w:tc>
          <w:tcPr>
            <w:tcW w:w="9639" w:type="dxa"/>
          </w:tcPr>
          <w:p w:rsidR="006F50AA" w:rsidRPr="00D44EB9" w:rsidRDefault="006F50AA" w:rsidP="006F5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E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 </w:t>
            </w:r>
            <w:r w:rsidR="00446B01" w:rsidRPr="00D44EB9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 квартале 2021 года проведено тестирование государственных гражданских служащих администрации Губернатора и Правительства Кировской области. 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тестировании приняли участие 89 государственных гражданских служащих. 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итогам тестирования 75,3% служащих ответили правильно на все вопросы, 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14,6% служащих допустили 1 ошибку, 10,1% служащих – допустили 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br/>
              <w:t>2 и более ошибок.</w:t>
            </w:r>
          </w:p>
          <w:p w:rsidR="00B663BA" w:rsidRPr="00D44EB9" w:rsidRDefault="006F50AA" w:rsidP="00FA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Результаты тестирования позволяют судить о высоком уровне знаний государственных гражданских служ</w:t>
            </w:r>
            <w:r w:rsidR="00FF482D"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ащих администрации Губернатора 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и Правительства Кировской области в сфере противодействия коррупции</w:t>
            </w:r>
          </w:p>
        </w:tc>
      </w:tr>
      <w:tr w:rsidR="00B663BA" w:rsidRPr="001E48B5" w:rsidTr="000C3583">
        <w:trPr>
          <w:trHeight w:val="135"/>
        </w:trPr>
        <w:tc>
          <w:tcPr>
            <w:tcW w:w="640" w:type="dxa"/>
          </w:tcPr>
          <w:p w:rsidR="00B663BA" w:rsidRPr="001E48B5" w:rsidRDefault="00B663BA" w:rsidP="0025709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B663BA" w:rsidRPr="001E48B5" w:rsidRDefault="00B663BA" w:rsidP="00FA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Проведение оценки эффективности деятельн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сти кадровых служб (должностных лиц) органов исполнительной власти Кировской области по профилактике коррупционных и иных правон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рушений</w:t>
            </w:r>
          </w:p>
        </w:tc>
        <w:tc>
          <w:tcPr>
            <w:tcW w:w="9639" w:type="dxa"/>
          </w:tcPr>
          <w:p w:rsidR="00B663BA" w:rsidRPr="00D44EB9" w:rsidRDefault="00EA0613" w:rsidP="00FA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управлением профилактики коррупционных и иных правонарушений проведена оценка эффективности деятельности органов исполнительной власти Кировской области и орг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нов местного самоупр</w:t>
            </w:r>
            <w:r w:rsidR="00F41925">
              <w:rPr>
                <w:rFonts w:ascii="Times New Roman" w:hAnsi="Times New Roman" w:cs="Times New Roman"/>
                <w:sz w:val="24"/>
                <w:szCs w:val="24"/>
              </w:rPr>
              <w:t>авления Кировской области в 2021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 году, 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br/>
              <w:t>по результатам которой установлено: в 15 органах исполнительной власти Кировской о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ласти и 14 органах местного самоуправления Кировской области отмечается высокий ур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вень эффективности деятельности по профилактике коррупционных 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иных правонарушений, в 11 органах исполнительной власти Кировской области 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br/>
              <w:t>и 30 органах местного самоуправления Кировской области – средний, в 1 органе местного самоуправления Кировской области – низкий</w:t>
            </w:r>
          </w:p>
        </w:tc>
      </w:tr>
      <w:tr w:rsidR="00290C5A" w:rsidRPr="001E48B5" w:rsidTr="000C3583">
        <w:trPr>
          <w:trHeight w:val="135"/>
        </w:trPr>
        <w:tc>
          <w:tcPr>
            <w:tcW w:w="640" w:type="dxa"/>
          </w:tcPr>
          <w:p w:rsidR="00290C5A" w:rsidRPr="001E48B5" w:rsidRDefault="00290C5A" w:rsidP="0025709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290C5A" w:rsidRPr="00FA04A6" w:rsidRDefault="00FA04A6" w:rsidP="00FA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4A6">
              <w:rPr>
                <w:rFonts w:ascii="Times New Roman" w:hAnsi="Times New Roman" w:cs="Times New Roman"/>
                <w:sz w:val="24"/>
                <w:szCs w:val="24"/>
              </w:rPr>
              <w:t>Осуществление анализа информации об учас</w:t>
            </w:r>
            <w:r w:rsidRPr="00FA04A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A04A6">
              <w:rPr>
                <w:rFonts w:ascii="Times New Roman" w:hAnsi="Times New Roman" w:cs="Times New Roman"/>
                <w:sz w:val="24"/>
                <w:szCs w:val="24"/>
              </w:rPr>
              <w:t>никах государственных закупок на предмет у</w:t>
            </w:r>
            <w:r w:rsidRPr="00FA04A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A04A6">
              <w:rPr>
                <w:rFonts w:ascii="Times New Roman" w:hAnsi="Times New Roman" w:cs="Times New Roman"/>
                <w:sz w:val="24"/>
                <w:szCs w:val="24"/>
              </w:rPr>
              <w:t xml:space="preserve">тановления их </w:t>
            </w:r>
            <w:proofErr w:type="spellStart"/>
            <w:r w:rsidRPr="00FA04A6">
              <w:rPr>
                <w:rFonts w:ascii="Times New Roman" w:hAnsi="Times New Roman" w:cs="Times New Roman"/>
                <w:sz w:val="24"/>
                <w:szCs w:val="24"/>
              </w:rPr>
              <w:t>аффилированных</w:t>
            </w:r>
            <w:proofErr w:type="spellEnd"/>
            <w:r w:rsidRPr="00FA04A6">
              <w:rPr>
                <w:rFonts w:ascii="Times New Roman" w:hAnsi="Times New Roman" w:cs="Times New Roman"/>
                <w:sz w:val="24"/>
                <w:szCs w:val="24"/>
              </w:rPr>
              <w:t xml:space="preserve"> связей с ко</w:t>
            </w:r>
            <w:r w:rsidRPr="00FA04A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A04A6">
              <w:rPr>
                <w:rFonts w:ascii="Times New Roman" w:hAnsi="Times New Roman" w:cs="Times New Roman"/>
                <w:sz w:val="24"/>
                <w:szCs w:val="24"/>
              </w:rPr>
              <w:t>кретными государственными гражданскими служащими администрации Губернатора и Пр</w:t>
            </w:r>
            <w:r w:rsidRPr="00FA04A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A04A6">
              <w:rPr>
                <w:rFonts w:ascii="Times New Roman" w:hAnsi="Times New Roman" w:cs="Times New Roman"/>
                <w:sz w:val="24"/>
                <w:szCs w:val="24"/>
              </w:rPr>
              <w:t>вительства Кировской области, в том числе чл</w:t>
            </w:r>
            <w:r w:rsidRPr="00FA04A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A04A6">
              <w:rPr>
                <w:rFonts w:ascii="Times New Roman" w:hAnsi="Times New Roman" w:cs="Times New Roman"/>
                <w:sz w:val="24"/>
                <w:szCs w:val="24"/>
              </w:rPr>
              <w:t>нами контрактной службы</w:t>
            </w:r>
          </w:p>
        </w:tc>
        <w:tc>
          <w:tcPr>
            <w:tcW w:w="9639" w:type="dxa"/>
          </w:tcPr>
          <w:p w:rsidR="00290C5A" w:rsidRPr="008F6762" w:rsidRDefault="00C04524" w:rsidP="00C04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управлением профилактики коррупционных и иных правонарушений осуществлен анализ информации об участниках государственных закупок на предмет установления их </w:t>
            </w:r>
            <w:proofErr w:type="spellStart"/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афф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лированных</w:t>
            </w:r>
            <w:proofErr w:type="spellEnd"/>
            <w:r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 связей с конкретными государственными гражданскими служащими админ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страции Губернатора и Правительства Кировской области, в том числе членами контрак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ной службы. С этой целью установлены контрагенты по 422 бюджетным и денежным об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зательствам администрации Губернатора и Правительст</w:t>
            </w:r>
            <w:r w:rsidR="008F6762">
              <w:rPr>
                <w:rFonts w:ascii="Times New Roman" w:hAnsi="Times New Roman" w:cs="Times New Roman"/>
                <w:sz w:val="24"/>
                <w:szCs w:val="24"/>
              </w:rPr>
              <w:t>ва Кировской области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. Проведен анализ данных контрагентов на предмет </w:t>
            </w:r>
            <w:proofErr w:type="spellStart"/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аффилированной</w:t>
            </w:r>
            <w:proofErr w:type="spellEnd"/>
            <w:r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 связи с государственными гра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данскими служащими администрации Губернатора и Правительства Кировской области и их близкими родственниками</w:t>
            </w:r>
            <w:r w:rsidR="008F6762" w:rsidRPr="008F676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F6762">
              <w:rPr>
                <w:rFonts w:ascii="Times New Roman" w:hAnsi="Times New Roman" w:cs="Times New Roman"/>
                <w:sz w:val="24"/>
                <w:szCs w:val="24"/>
              </w:rPr>
              <w:t xml:space="preserve">Случаев </w:t>
            </w:r>
            <w:proofErr w:type="spellStart"/>
            <w:r w:rsidR="008F6762">
              <w:rPr>
                <w:rFonts w:ascii="Times New Roman" w:hAnsi="Times New Roman" w:cs="Times New Roman"/>
                <w:sz w:val="24"/>
                <w:szCs w:val="24"/>
              </w:rPr>
              <w:t>аффилированности</w:t>
            </w:r>
            <w:proofErr w:type="spellEnd"/>
            <w:r w:rsidR="008F6762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должностных лиц не устано</w:t>
            </w:r>
            <w:r w:rsidR="008F676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F6762">
              <w:rPr>
                <w:rFonts w:ascii="Times New Roman" w:hAnsi="Times New Roman" w:cs="Times New Roman"/>
                <w:sz w:val="24"/>
                <w:szCs w:val="24"/>
              </w:rPr>
              <w:t>лено</w:t>
            </w:r>
          </w:p>
        </w:tc>
      </w:tr>
      <w:tr w:rsidR="00290C5A" w:rsidRPr="001E48B5" w:rsidTr="000C3583">
        <w:trPr>
          <w:trHeight w:val="135"/>
        </w:trPr>
        <w:tc>
          <w:tcPr>
            <w:tcW w:w="640" w:type="dxa"/>
          </w:tcPr>
          <w:p w:rsidR="00290C5A" w:rsidRPr="001E48B5" w:rsidRDefault="00290C5A" w:rsidP="0025709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290C5A" w:rsidRPr="00FA04A6" w:rsidRDefault="00FA04A6" w:rsidP="00FA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4A6">
              <w:rPr>
                <w:rFonts w:ascii="Times New Roman" w:hAnsi="Times New Roman" w:cs="Times New Roman"/>
                <w:sz w:val="24"/>
                <w:szCs w:val="24"/>
              </w:rPr>
              <w:t>Осуществление анализа информации об учас</w:t>
            </w:r>
            <w:r w:rsidRPr="00FA04A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A04A6">
              <w:rPr>
                <w:rFonts w:ascii="Times New Roman" w:hAnsi="Times New Roman" w:cs="Times New Roman"/>
                <w:sz w:val="24"/>
                <w:szCs w:val="24"/>
              </w:rPr>
              <w:t>никах государственных закупок на предмет у</w:t>
            </w:r>
            <w:r w:rsidRPr="00FA04A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A04A6">
              <w:rPr>
                <w:rFonts w:ascii="Times New Roman" w:hAnsi="Times New Roman" w:cs="Times New Roman"/>
                <w:sz w:val="24"/>
                <w:szCs w:val="24"/>
              </w:rPr>
              <w:t xml:space="preserve">тановления фактов </w:t>
            </w:r>
            <w:proofErr w:type="spellStart"/>
            <w:r w:rsidRPr="00FA04A6">
              <w:rPr>
                <w:rFonts w:ascii="Times New Roman" w:hAnsi="Times New Roman" w:cs="Times New Roman"/>
                <w:sz w:val="24"/>
                <w:szCs w:val="24"/>
              </w:rPr>
              <w:t>аффилированных</w:t>
            </w:r>
            <w:proofErr w:type="spellEnd"/>
            <w:r w:rsidRPr="00FA04A6">
              <w:rPr>
                <w:rFonts w:ascii="Times New Roman" w:hAnsi="Times New Roman" w:cs="Times New Roman"/>
                <w:sz w:val="24"/>
                <w:szCs w:val="24"/>
              </w:rPr>
              <w:t xml:space="preserve"> связей с руководителями подведомственных учрежд</w:t>
            </w:r>
            <w:r w:rsidRPr="00FA04A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A04A6">
              <w:rPr>
                <w:rFonts w:ascii="Times New Roman" w:hAnsi="Times New Roman" w:cs="Times New Roman"/>
                <w:sz w:val="24"/>
                <w:szCs w:val="24"/>
              </w:rPr>
              <w:t>ний, членами контрактной службы (контрак</w:t>
            </w:r>
            <w:r w:rsidRPr="00FA04A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A04A6">
              <w:rPr>
                <w:rFonts w:ascii="Times New Roman" w:hAnsi="Times New Roman" w:cs="Times New Roman"/>
                <w:sz w:val="24"/>
                <w:szCs w:val="24"/>
              </w:rPr>
              <w:t>ным управляющим)</w:t>
            </w:r>
          </w:p>
        </w:tc>
        <w:tc>
          <w:tcPr>
            <w:tcW w:w="9639" w:type="dxa"/>
          </w:tcPr>
          <w:p w:rsidR="00290C5A" w:rsidRPr="00D44EB9" w:rsidRDefault="00C04524" w:rsidP="00FA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управлением профилактики коррупционных и иных правонарушений осуществлен анализ информации об участниках государственных закупок на предмет установления фактов </w:t>
            </w:r>
            <w:proofErr w:type="spellStart"/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филированных</w:t>
            </w:r>
            <w:proofErr w:type="spellEnd"/>
            <w:r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 связей с руководителями подведомственных учреждений, членами ко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трактной службы (контрактным управляющим). В св</w:t>
            </w:r>
            <w:r w:rsidR="009E601E">
              <w:rPr>
                <w:rFonts w:ascii="Times New Roman" w:hAnsi="Times New Roman" w:cs="Times New Roman"/>
                <w:sz w:val="24"/>
                <w:szCs w:val="24"/>
              </w:rPr>
              <w:t>язи с чем, проанализировано</w:t>
            </w:r>
            <w:r w:rsidR="00EF2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283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12838" w:rsidRPr="0011283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8F6762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8F67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F6762">
              <w:rPr>
                <w:rFonts w:ascii="Times New Roman" w:hAnsi="Times New Roman" w:cs="Times New Roman"/>
                <w:sz w:val="24"/>
                <w:szCs w:val="24"/>
              </w:rPr>
              <w:t>говоров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601E">
              <w:rPr>
                <w:rFonts w:ascii="Times New Roman" w:hAnsi="Times New Roman" w:cs="Times New Roman"/>
                <w:sz w:val="24"/>
                <w:szCs w:val="24"/>
              </w:rPr>
              <w:t>в 5 подведомственных учреждениях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Губернатора и Правительства Кировской области. </w:t>
            </w:r>
            <w:r w:rsidR="008F6762">
              <w:rPr>
                <w:rFonts w:ascii="Times New Roman" w:hAnsi="Times New Roman" w:cs="Times New Roman"/>
                <w:sz w:val="24"/>
                <w:szCs w:val="24"/>
              </w:rPr>
              <w:t xml:space="preserve">Случаев </w:t>
            </w:r>
            <w:proofErr w:type="spellStart"/>
            <w:r w:rsidR="008F6762">
              <w:rPr>
                <w:rFonts w:ascii="Times New Roman" w:hAnsi="Times New Roman" w:cs="Times New Roman"/>
                <w:sz w:val="24"/>
                <w:szCs w:val="24"/>
              </w:rPr>
              <w:t>аффилированности</w:t>
            </w:r>
            <w:proofErr w:type="spellEnd"/>
            <w:r w:rsidR="008F6762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должностных лиц не установлено</w:t>
            </w:r>
          </w:p>
        </w:tc>
      </w:tr>
      <w:tr w:rsidR="00B663BA" w:rsidRPr="001E48B5" w:rsidTr="000C3583">
        <w:trPr>
          <w:trHeight w:val="135"/>
        </w:trPr>
        <w:tc>
          <w:tcPr>
            <w:tcW w:w="640" w:type="dxa"/>
          </w:tcPr>
          <w:p w:rsidR="00B663BA" w:rsidRPr="001E48B5" w:rsidRDefault="00B663BA" w:rsidP="00290C5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B663BA" w:rsidRPr="001E48B5" w:rsidRDefault="00B663BA" w:rsidP="00FA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Организация сбора деклараций о возможной личной заинтересованности государственных гражданских служащих, в должностные обяза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ности которых входит участие в проведении з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купок товаров, работ, услуг для обеспечения г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 xml:space="preserve">сударственных нужд </w:t>
            </w:r>
          </w:p>
        </w:tc>
        <w:tc>
          <w:tcPr>
            <w:tcW w:w="9639" w:type="dxa"/>
          </w:tcPr>
          <w:p w:rsidR="00B663BA" w:rsidRPr="00D44EB9" w:rsidRDefault="00360FCA" w:rsidP="00360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E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декларации о возможной личной заинтересованности представ</w:t>
            </w:r>
            <w:r w:rsidR="00CB4035" w:rsidRPr="00D44EB9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 8 государственны</w:t>
            </w:r>
            <w:r w:rsidR="00CB4035" w:rsidRPr="00D44E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 гр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ждански</w:t>
            </w:r>
            <w:r w:rsidR="00CB4035" w:rsidRPr="00D44E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 служащи</w:t>
            </w:r>
            <w:r w:rsidR="00CB4035" w:rsidRPr="00D44E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C1247A" w:rsidRPr="00D44EB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12418"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 в должностные обязанности которых входит участие в проведении закупок товаров, работ, услуг для обеспечения государственных нужд.</w:t>
            </w:r>
          </w:p>
          <w:p w:rsidR="00C12418" w:rsidRPr="00D44EB9" w:rsidRDefault="00C12418" w:rsidP="00360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E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Указанные декларации проанализированы, оснований для проведения </w:t>
            </w:r>
            <w:proofErr w:type="spellStart"/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 проверочных мероприятий не имеется</w:t>
            </w:r>
          </w:p>
        </w:tc>
      </w:tr>
      <w:tr w:rsidR="00B663BA" w:rsidRPr="001E48B5" w:rsidTr="000C3583">
        <w:trPr>
          <w:trHeight w:val="135"/>
        </w:trPr>
        <w:tc>
          <w:tcPr>
            <w:tcW w:w="640" w:type="dxa"/>
          </w:tcPr>
          <w:p w:rsidR="00B663BA" w:rsidRPr="001E48B5" w:rsidRDefault="00B663BA" w:rsidP="0025709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B663BA" w:rsidRPr="001E48B5" w:rsidRDefault="00B663BA" w:rsidP="001F14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Составление и поддержание в актуальном с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стоянии профилей лиц, замещающих государс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венные должности, должности руководителей и заместителей руководителей органов исполн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тельной власти Кировской области,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а также др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гих должностных лиц, участвующих в закупках товаров, работ или услуг для государственных нужд, рассмотрении и решении вопросов субс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дирования и иного использования бюджетных средств</w:t>
            </w:r>
          </w:p>
        </w:tc>
        <w:tc>
          <w:tcPr>
            <w:tcW w:w="9639" w:type="dxa"/>
          </w:tcPr>
          <w:p w:rsidR="00B663BA" w:rsidRPr="00D44EB9" w:rsidRDefault="0020393C" w:rsidP="00FA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профили лиц, замещающих государственные должности Кировской области, должности руков</w:t>
            </w:r>
            <w:r w:rsidR="00C1247A" w:rsidRPr="00D44EB9">
              <w:rPr>
                <w:rFonts w:ascii="Times New Roman" w:hAnsi="Times New Roman" w:cs="Times New Roman"/>
                <w:sz w:val="24"/>
                <w:szCs w:val="24"/>
              </w:rPr>
              <w:t>одителей и заместителей руковод</w:t>
            </w: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ителей  органов исполнительной власти Кировской области</w:t>
            </w:r>
            <w:r w:rsidR="00D22A12" w:rsidRPr="00D44EB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F5917"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7E3D" w:rsidRPr="00D44EB9">
              <w:rPr>
                <w:rFonts w:ascii="Times New Roman" w:hAnsi="Times New Roman" w:cs="Times New Roman"/>
                <w:sz w:val="24"/>
                <w:szCs w:val="24"/>
              </w:rPr>
              <w:t>должностных лиц, участвующих в закупках товаров, работ или услуг для госуда</w:t>
            </w:r>
            <w:r w:rsidR="00AD7E3D" w:rsidRPr="00D44EB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D7E3D"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ственных нужд, рассмотрении и решении вопросов субсидирования и иного использования бюджетных средств, </w:t>
            </w:r>
            <w:r w:rsidR="00D22A12" w:rsidRPr="00D44EB9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составлены и </w:t>
            </w:r>
            <w:r w:rsidR="003F5917" w:rsidRPr="00D44EB9">
              <w:rPr>
                <w:rFonts w:ascii="Times New Roman" w:hAnsi="Times New Roman" w:cs="Times New Roman"/>
                <w:sz w:val="24"/>
                <w:szCs w:val="24"/>
              </w:rPr>
              <w:t>поддерживаются в актуальном состоянии</w:t>
            </w:r>
          </w:p>
        </w:tc>
      </w:tr>
      <w:tr w:rsidR="00B663BA" w:rsidRPr="001E48B5" w:rsidTr="000C3583">
        <w:trPr>
          <w:trHeight w:val="135"/>
        </w:trPr>
        <w:tc>
          <w:tcPr>
            <w:tcW w:w="640" w:type="dxa"/>
          </w:tcPr>
          <w:p w:rsidR="00B663BA" w:rsidRPr="001E48B5" w:rsidRDefault="00B663BA" w:rsidP="0025709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B663BA" w:rsidRPr="001E48B5" w:rsidRDefault="00B663BA" w:rsidP="0094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8B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изготовления полиграфической продукции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1E48B5">
              <w:rPr>
                <w:rFonts w:ascii="Times New Roman" w:hAnsi="Times New Roman" w:cs="Times New Roman"/>
                <w:sz w:val="24"/>
                <w:szCs w:val="24"/>
              </w:rPr>
              <w:t>антикоррупционн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proofErr w:type="spellEnd"/>
            <w:r w:rsidRPr="001E48B5">
              <w:rPr>
                <w:rFonts w:ascii="Times New Roman" w:hAnsi="Times New Roman" w:cs="Times New Roman"/>
                <w:sz w:val="24"/>
                <w:szCs w:val="24"/>
              </w:rPr>
              <w:t xml:space="preserve"> тематик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9639" w:type="dxa"/>
          </w:tcPr>
          <w:p w:rsidR="00B663BA" w:rsidRPr="003F5917" w:rsidRDefault="005E381D" w:rsidP="00FA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44E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0393C" w:rsidRPr="00D44EB9">
              <w:rPr>
                <w:rFonts w:ascii="Times New Roman" w:hAnsi="Times New Roman" w:cs="Times New Roman"/>
                <w:sz w:val="24"/>
                <w:szCs w:val="24"/>
              </w:rPr>
              <w:t>зготовлены памятки для лиц, замещающих государственные должности, должности гос</w:t>
            </w:r>
            <w:r w:rsidR="0020393C" w:rsidRPr="00D44EB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0393C" w:rsidRPr="00D44EB9">
              <w:rPr>
                <w:rFonts w:ascii="Times New Roman" w:hAnsi="Times New Roman" w:cs="Times New Roman"/>
                <w:sz w:val="24"/>
                <w:szCs w:val="24"/>
              </w:rPr>
              <w:t>дарственной гражданской службы об ответственности за совершение коррупционных пр</w:t>
            </w:r>
            <w:r w:rsidR="0020393C" w:rsidRPr="00D44EB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0393C" w:rsidRPr="00D44EB9">
              <w:rPr>
                <w:rFonts w:ascii="Times New Roman" w:hAnsi="Times New Roman" w:cs="Times New Roman"/>
                <w:sz w:val="24"/>
                <w:szCs w:val="24"/>
              </w:rPr>
              <w:t>вонарушений, а также для лиц, уволившихся с государственной гражданской службы</w:t>
            </w:r>
          </w:p>
        </w:tc>
      </w:tr>
    </w:tbl>
    <w:p w:rsidR="00EA0613" w:rsidRPr="00531ECE" w:rsidRDefault="00DF7E53" w:rsidP="00DF7E53">
      <w:pPr>
        <w:spacing w:before="720" w:after="0" w:line="240" w:lineRule="auto"/>
        <w:ind w:right="-73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</w:t>
      </w:r>
    </w:p>
    <w:sectPr w:rsidR="00EA0613" w:rsidRPr="00531ECE" w:rsidSect="00F70942">
      <w:headerReference w:type="default" r:id="rId8"/>
      <w:pgSz w:w="16838" w:h="11906" w:orient="landscape"/>
      <w:pgMar w:top="851" w:right="1134" w:bottom="426" w:left="1134" w:header="709" w:footer="44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3D23" w:rsidRDefault="00CB3D23" w:rsidP="00805F4B">
      <w:pPr>
        <w:spacing w:after="0" w:line="240" w:lineRule="auto"/>
      </w:pPr>
      <w:r>
        <w:separator/>
      </w:r>
    </w:p>
  </w:endnote>
  <w:endnote w:type="continuationSeparator" w:id="0">
    <w:p w:rsidR="00CB3D23" w:rsidRDefault="00CB3D23" w:rsidP="00805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3D23" w:rsidRDefault="00CB3D23" w:rsidP="00805F4B">
      <w:pPr>
        <w:spacing w:after="0" w:line="240" w:lineRule="auto"/>
      </w:pPr>
      <w:r>
        <w:separator/>
      </w:r>
    </w:p>
  </w:footnote>
  <w:footnote w:type="continuationSeparator" w:id="0">
    <w:p w:rsidR="00CB3D23" w:rsidRDefault="00CB3D23" w:rsidP="00805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2A2" w:rsidRPr="0044513A" w:rsidRDefault="001246FF">
    <w:pPr>
      <w:pStyle w:val="a4"/>
      <w:jc w:val="center"/>
      <w:rPr>
        <w:rFonts w:ascii="Times New Roman" w:hAnsi="Times New Roman" w:cs="Times New Roman"/>
      </w:rPr>
    </w:pPr>
    <w:r w:rsidRPr="0044513A">
      <w:rPr>
        <w:rFonts w:ascii="Times New Roman" w:hAnsi="Times New Roman" w:cs="Times New Roman"/>
      </w:rPr>
      <w:fldChar w:fldCharType="begin"/>
    </w:r>
    <w:r w:rsidR="001972A2" w:rsidRPr="0044513A">
      <w:rPr>
        <w:rFonts w:ascii="Times New Roman" w:hAnsi="Times New Roman" w:cs="Times New Roman"/>
      </w:rPr>
      <w:instrText>PAGE   \* MERGEFORMAT</w:instrText>
    </w:r>
    <w:r w:rsidRPr="0044513A">
      <w:rPr>
        <w:rFonts w:ascii="Times New Roman" w:hAnsi="Times New Roman" w:cs="Times New Roman"/>
      </w:rPr>
      <w:fldChar w:fldCharType="separate"/>
    </w:r>
    <w:r w:rsidR="00DF7E53">
      <w:rPr>
        <w:rFonts w:ascii="Times New Roman" w:hAnsi="Times New Roman" w:cs="Times New Roman"/>
        <w:noProof/>
      </w:rPr>
      <w:t>15</w:t>
    </w:r>
    <w:r w:rsidRPr="0044513A">
      <w:rPr>
        <w:rFonts w:ascii="Times New Roman" w:hAnsi="Times New Roman" w:cs="Times New Roman"/>
      </w:rPr>
      <w:fldChar w:fldCharType="end"/>
    </w:r>
  </w:p>
  <w:p w:rsidR="001972A2" w:rsidRDefault="001972A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83552"/>
    <w:multiLevelType w:val="hybridMultilevel"/>
    <w:tmpl w:val="7E447682"/>
    <w:lvl w:ilvl="0" w:tplc="9A7CEDEC">
      <w:start w:val="1"/>
      <w:numFmt w:val="decimal"/>
      <w:lvlText w:val="%1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08"/>
  <w:autoHyphenation/>
  <w:hyphenationZone w:val="357"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117B27"/>
    <w:rsid w:val="00000402"/>
    <w:rsid w:val="00000F0D"/>
    <w:rsid w:val="00001C4A"/>
    <w:rsid w:val="00001D98"/>
    <w:rsid w:val="00002CF0"/>
    <w:rsid w:val="00005A6C"/>
    <w:rsid w:val="00006DBA"/>
    <w:rsid w:val="00013956"/>
    <w:rsid w:val="000157B1"/>
    <w:rsid w:val="0002031C"/>
    <w:rsid w:val="000228B8"/>
    <w:rsid w:val="00022EF9"/>
    <w:rsid w:val="000248CF"/>
    <w:rsid w:val="00026AC9"/>
    <w:rsid w:val="00027596"/>
    <w:rsid w:val="000300F0"/>
    <w:rsid w:val="00030F6D"/>
    <w:rsid w:val="00037818"/>
    <w:rsid w:val="00050327"/>
    <w:rsid w:val="000522DA"/>
    <w:rsid w:val="00052BD0"/>
    <w:rsid w:val="000712D8"/>
    <w:rsid w:val="00072133"/>
    <w:rsid w:val="00072BBB"/>
    <w:rsid w:val="000735FE"/>
    <w:rsid w:val="00077BF3"/>
    <w:rsid w:val="0008062C"/>
    <w:rsid w:val="00082DAD"/>
    <w:rsid w:val="000836A9"/>
    <w:rsid w:val="0008703C"/>
    <w:rsid w:val="000907E3"/>
    <w:rsid w:val="0009086B"/>
    <w:rsid w:val="0009337F"/>
    <w:rsid w:val="000953C5"/>
    <w:rsid w:val="000A1A53"/>
    <w:rsid w:val="000A1E6C"/>
    <w:rsid w:val="000A3291"/>
    <w:rsid w:val="000A44FF"/>
    <w:rsid w:val="000A4C1C"/>
    <w:rsid w:val="000A6B28"/>
    <w:rsid w:val="000B096D"/>
    <w:rsid w:val="000B3A68"/>
    <w:rsid w:val="000B61D4"/>
    <w:rsid w:val="000C05BB"/>
    <w:rsid w:val="000C1891"/>
    <w:rsid w:val="000C2755"/>
    <w:rsid w:val="000C3583"/>
    <w:rsid w:val="000C4C4B"/>
    <w:rsid w:val="000D06CB"/>
    <w:rsid w:val="000D233B"/>
    <w:rsid w:val="000D5EB8"/>
    <w:rsid w:val="000D5EDC"/>
    <w:rsid w:val="000E10F5"/>
    <w:rsid w:val="000E17AD"/>
    <w:rsid w:val="000E53D1"/>
    <w:rsid w:val="000E72D4"/>
    <w:rsid w:val="000F1261"/>
    <w:rsid w:val="000F33D6"/>
    <w:rsid w:val="000F3F18"/>
    <w:rsid w:val="000F5620"/>
    <w:rsid w:val="000F690E"/>
    <w:rsid w:val="001028F6"/>
    <w:rsid w:val="001064DC"/>
    <w:rsid w:val="00112838"/>
    <w:rsid w:val="00113C58"/>
    <w:rsid w:val="00115917"/>
    <w:rsid w:val="001163C5"/>
    <w:rsid w:val="00117B27"/>
    <w:rsid w:val="00122EF6"/>
    <w:rsid w:val="0012353C"/>
    <w:rsid w:val="001246FF"/>
    <w:rsid w:val="00130580"/>
    <w:rsid w:val="00133503"/>
    <w:rsid w:val="001365B7"/>
    <w:rsid w:val="00136F26"/>
    <w:rsid w:val="0013719C"/>
    <w:rsid w:val="001376D0"/>
    <w:rsid w:val="0014078A"/>
    <w:rsid w:val="001416D7"/>
    <w:rsid w:val="001472A8"/>
    <w:rsid w:val="00147BB3"/>
    <w:rsid w:val="001615EC"/>
    <w:rsid w:val="00163235"/>
    <w:rsid w:val="00163768"/>
    <w:rsid w:val="00165F6A"/>
    <w:rsid w:val="0016777F"/>
    <w:rsid w:val="0016796D"/>
    <w:rsid w:val="00167E4C"/>
    <w:rsid w:val="00173CDE"/>
    <w:rsid w:val="001807FE"/>
    <w:rsid w:val="00180DF2"/>
    <w:rsid w:val="00187D88"/>
    <w:rsid w:val="00195666"/>
    <w:rsid w:val="00195E2D"/>
    <w:rsid w:val="00196BBB"/>
    <w:rsid w:val="001972A2"/>
    <w:rsid w:val="001A3A13"/>
    <w:rsid w:val="001A7E1D"/>
    <w:rsid w:val="001B1D41"/>
    <w:rsid w:val="001B5A66"/>
    <w:rsid w:val="001C09E2"/>
    <w:rsid w:val="001C2286"/>
    <w:rsid w:val="001C6EC4"/>
    <w:rsid w:val="001C79C5"/>
    <w:rsid w:val="001D222C"/>
    <w:rsid w:val="001D26B6"/>
    <w:rsid w:val="001D3344"/>
    <w:rsid w:val="001D7E16"/>
    <w:rsid w:val="001E0455"/>
    <w:rsid w:val="001E48B5"/>
    <w:rsid w:val="001E6730"/>
    <w:rsid w:val="001E6855"/>
    <w:rsid w:val="001F141B"/>
    <w:rsid w:val="001F5CF0"/>
    <w:rsid w:val="00203155"/>
    <w:rsid w:val="0020393C"/>
    <w:rsid w:val="00204B13"/>
    <w:rsid w:val="00207FC0"/>
    <w:rsid w:val="00210DF4"/>
    <w:rsid w:val="0021236C"/>
    <w:rsid w:val="00215B1C"/>
    <w:rsid w:val="00223EAF"/>
    <w:rsid w:val="00225EC7"/>
    <w:rsid w:val="0024029D"/>
    <w:rsid w:val="002409B4"/>
    <w:rsid w:val="00240C8F"/>
    <w:rsid w:val="002412FB"/>
    <w:rsid w:val="00243D10"/>
    <w:rsid w:val="00245868"/>
    <w:rsid w:val="0025032A"/>
    <w:rsid w:val="00251158"/>
    <w:rsid w:val="00252443"/>
    <w:rsid w:val="00253657"/>
    <w:rsid w:val="00255B93"/>
    <w:rsid w:val="002560ED"/>
    <w:rsid w:val="00256D86"/>
    <w:rsid w:val="0025709D"/>
    <w:rsid w:val="00260264"/>
    <w:rsid w:val="00265837"/>
    <w:rsid w:val="002659DB"/>
    <w:rsid w:val="0027636B"/>
    <w:rsid w:val="00280E3A"/>
    <w:rsid w:val="00282343"/>
    <w:rsid w:val="00283856"/>
    <w:rsid w:val="00285D03"/>
    <w:rsid w:val="00290859"/>
    <w:rsid w:val="00290C5A"/>
    <w:rsid w:val="002918A9"/>
    <w:rsid w:val="00293701"/>
    <w:rsid w:val="002A30FE"/>
    <w:rsid w:val="002A6831"/>
    <w:rsid w:val="002A79BD"/>
    <w:rsid w:val="002B23FF"/>
    <w:rsid w:val="002B25CF"/>
    <w:rsid w:val="002B32B1"/>
    <w:rsid w:val="002B4F7C"/>
    <w:rsid w:val="002B5766"/>
    <w:rsid w:val="002B7BFE"/>
    <w:rsid w:val="002C11F2"/>
    <w:rsid w:val="002C23AD"/>
    <w:rsid w:val="002C2838"/>
    <w:rsid w:val="002C3A0C"/>
    <w:rsid w:val="002C510E"/>
    <w:rsid w:val="002C6062"/>
    <w:rsid w:val="002C7411"/>
    <w:rsid w:val="002D0336"/>
    <w:rsid w:val="002D37CC"/>
    <w:rsid w:val="002D5E37"/>
    <w:rsid w:val="002D6332"/>
    <w:rsid w:val="002E2A94"/>
    <w:rsid w:val="002E7142"/>
    <w:rsid w:val="002F2E2B"/>
    <w:rsid w:val="002F3CC1"/>
    <w:rsid w:val="002F3CE8"/>
    <w:rsid w:val="002F448A"/>
    <w:rsid w:val="002F544B"/>
    <w:rsid w:val="00300532"/>
    <w:rsid w:val="00305C7B"/>
    <w:rsid w:val="00305CBD"/>
    <w:rsid w:val="00310C56"/>
    <w:rsid w:val="0031247A"/>
    <w:rsid w:val="00315EE6"/>
    <w:rsid w:val="00316506"/>
    <w:rsid w:val="00316E9E"/>
    <w:rsid w:val="00320054"/>
    <w:rsid w:val="00321C61"/>
    <w:rsid w:val="00324988"/>
    <w:rsid w:val="0032687A"/>
    <w:rsid w:val="003270B7"/>
    <w:rsid w:val="003307B5"/>
    <w:rsid w:val="003371E1"/>
    <w:rsid w:val="00337B1E"/>
    <w:rsid w:val="0034121F"/>
    <w:rsid w:val="00341A4B"/>
    <w:rsid w:val="00341EF7"/>
    <w:rsid w:val="003474C3"/>
    <w:rsid w:val="0035096F"/>
    <w:rsid w:val="003548DC"/>
    <w:rsid w:val="00356DF3"/>
    <w:rsid w:val="00357424"/>
    <w:rsid w:val="00360FCA"/>
    <w:rsid w:val="003614C6"/>
    <w:rsid w:val="00361BAF"/>
    <w:rsid w:val="0036333A"/>
    <w:rsid w:val="00365115"/>
    <w:rsid w:val="00371270"/>
    <w:rsid w:val="003722B9"/>
    <w:rsid w:val="0037300D"/>
    <w:rsid w:val="00380759"/>
    <w:rsid w:val="00382D9B"/>
    <w:rsid w:val="00383110"/>
    <w:rsid w:val="00384022"/>
    <w:rsid w:val="0039188C"/>
    <w:rsid w:val="00392572"/>
    <w:rsid w:val="003940DD"/>
    <w:rsid w:val="0039445F"/>
    <w:rsid w:val="003944EA"/>
    <w:rsid w:val="00394A4A"/>
    <w:rsid w:val="003A0C63"/>
    <w:rsid w:val="003A2D9E"/>
    <w:rsid w:val="003B04A8"/>
    <w:rsid w:val="003B04FA"/>
    <w:rsid w:val="003B3F2F"/>
    <w:rsid w:val="003B52D4"/>
    <w:rsid w:val="003C0B9C"/>
    <w:rsid w:val="003C3546"/>
    <w:rsid w:val="003C424F"/>
    <w:rsid w:val="003C4BB4"/>
    <w:rsid w:val="003C4CED"/>
    <w:rsid w:val="003D07E5"/>
    <w:rsid w:val="003D2E02"/>
    <w:rsid w:val="003D5CF0"/>
    <w:rsid w:val="003D6FDB"/>
    <w:rsid w:val="003D7677"/>
    <w:rsid w:val="003E05F7"/>
    <w:rsid w:val="003E31E1"/>
    <w:rsid w:val="003E602F"/>
    <w:rsid w:val="003E7775"/>
    <w:rsid w:val="003E77BF"/>
    <w:rsid w:val="003F2EA2"/>
    <w:rsid w:val="003F3E20"/>
    <w:rsid w:val="003F5917"/>
    <w:rsid w:val="00401A94"/>
    <w:rsid w:val="00404989"/>
    <w:rsid w:val="00411ED4"/>
    <w:rsid w:val="0041653C"/>
    <w:rsid w:val="0041724A"/>
    <w:rsid w:val="00420A7A"/>
    <w:rsid w:val="00426C67"/>
    <w:rsid w:val="004320E5"/>
    <w:rsid w:val="00432923"/>
    <w:rsid w:val="00433F4C"/>
    <w:rsid w:val="004340CE"/>
    <w:rsid w:val="0044513A"/>
    <w:rsid w:val="00446B01"/>
    <w:rsid w:val="00454E04"/>
    <w:rsid w:val="004563D5"/>
    <w:rsid w:val="004602C7"/>
    <w:rsid w:val="00464F79"/>
    <w:rsid w:val="004711E0"/>
    <w:rsid w:val="00475D28"/>
    <w:rsid w:val="00486BF8"/>
    <w:rsid w:val="00487F08"/>
    <w:rsid w:val="004947D7"/>
    <w:rsid w:val="0049715D"/>
    <w:rsid w:val="004A1382"/>
    <w:rsid w:val="004A1962"/>
    <w:rsid w:val="004A38C2"/>
    <w:rsid w:val="004A56A1"/>
    <w:rsid w:val="004A58AC"/>
    <w:rsid w:val="004B0302"/>
    <w:rsid w:val="004B576A"/>
    <w:rsid w:val="004B7CDF"/>
    <w:rsid w:val="004B7FFE"/>
    <w:rsid w:val="004C0550"/>
    <w:rsid w:val="004C3175"/>
    <w:rsid w:val="004C5986"/>
    <w:rsid w:val="004C76A2"/>
    <w:rsid w:val="004D03C1"/>
    <w:rsid w:val="004D3F33"/>
    <w:rsid w:val="004E5AB8"/>
    <w:rsid w:val="004E758E"/>
    <w:rsid w:val="004F37F3"/>
    <w:rsid w:val="004F44F7"/>
    <w:rsid w:val="0050016A"/>
    <w:rsid w:val="00504085"/>
    <w:rsid w:val="00505C9E"/>
    <w:rsid w:val="00506811"/>
    <w:rsid w:val="00506F90"/>
    <w:rsid w:val="0050774D"/>
    <w:rsid w:val="00507C8A"/>
    <w:rsid w:val="005104A7"/>
    <w:rsid w:val="00513919"/>
    <w:rsid w:val="00516A81"/>
    <w:rsid w:val="00520317"/>
    <w:rsid w:val="00522B92"/>
    <w:rsid w:val="00525334"/>
    <w:rsid w:val="00530D2F"/>
    <w:rsid w:val="00531CAE"/>
    <w:rsid w:val="00535D7B"/>
    <w:rsid w:val="0053648F"/>
    <w:rsid w:val="00540BDE"/>
    <w:rsid w:val="0054129D"/>
    <w:rsid w:val="00541C47"/>
    <w:rsid w:val="00542C54"/>
    <w:rsid w:val="00544BC8"/>
    <w:rsid w:val="00545251"/>
    <w:rsid w:val="00556BDD"/>
    <w:rsid w:val="00557C5E"/>
    <w:rsid w:val="00557E99"/>
    <w:rsid w:val="005637AE"/>
    <w:rsid w:val="0056412F"/>
    <w:rsid w:val="0056475D"/>
    <w:rsid w:val="005722FF"/>
    <w:rsid w:val="00576CB7"/>
    <w:rsid w:val="0058191C"/>
    <w:rsid w:val="0058253D"/>
    <w:rsid w:val="005835A6"/>
    <w:rsid w:val="005836D5"/>
    <w:rsid w:val="0058492E"/>
    <w:rsid w:val="00584D16"/>
    <w:rsid w:val="0058590B"/>
    <w:rsid w:val="00585A0C"/>
    <w:rsid w:val="005906A1"/>
    <w:rsid w:val="00592499"/>
    <w:rsid w:val="00595072"/>
    <w:rsid w:val="005A5CA4"/>
    <w:rsid w:val="005B6B8C"/>
    <w:rsid w:val="005C2303"/>
    <w:rsid w:val="005C42A2"/>
    <w:rsid w:val="005C5729"/>
    <w:rsid w:val="005C79B7"/>
    <w:rsid w:val="005C7EC8"/>
    <w:rsid w:val="005D3E59"/>
    <w:rsid w:val="005D49C7"/>
    <w:rsid w:val="005D5A7F"/>
    <w:rsid w:val="005E0DCA"/>
    <w:rsid w:val="005E381D"/>
    <w:rsid w:val="005E6276"/>
    <w:rsid w:val="005E7A4D"/>
    <w:rsid w:val="00601C71"/>
    <w:rsid w:val="00602241"/>
    <w:rsid w:val="006050CC"/>
    <w:rsid w:val="00605EC3"/>
    <w:rsid w:val="00606225"/>
    <w:rsid w:val="00606F3D"/>
    <w:rsid w:val="006132A2"/>
    <w:rsid w:val="006145D4"/>
    <w:rsid w:val="00614F02"/>
    <w:rsid w:val="00615634"/>
    <w:rsid w:val="00615E13"/>
    <w:rsid w:val="00617177"/>
    <w:rsid w:val="0061721E"/>
    <w:rsid w:val="00617B21"/>
    <w:rsid w:val="006205C9"/>
    <w:rsid w:val="00630C68"/>
    <w:rsid w:val="00632E0E"/>
    <w:rsid w:val="006358CB"/>
    <w:rsid w:val="00637B0F"/>
    <w:rsid w:val="00645D03"/>
    <w:rsid w:val="00651B7B"/>
    <w:rsid w:val="00653D15"/>
    <w:rsid w:val="006572FC"/>
    <w:rsid w:val="0066065D"/>
    <w:rsid w:val="0066105B"/>
    <w:rsid w:val="006655D7"/>
    <w:rsid w:val="00666F65"/>
    <w:rsid w:val="00677CB5"/>
    <w:rsid w:val="00680DCA"/>
    <w:rsid w:val="00683006"/>
    <w:rsid w:val="00685BE6"/>
    <w:rsid w:val="006915F0"/>
    <w:rsid w:val="0069338B"/>
    <w:rsid w:val="00693693"/>
    <w:rsid w:val="006A0D10"/>
    <w:rsid w:val="006A1737"/>
    <w:rsid w:val="006A45DC"/>
    <w:rsid w:val="006A7134"/>
    <w:rsid w:val="006B2404"/>
    <w:rsid w:val="006B2B38"/>
    <w:rsid w:val="006B31A9"/>
    <w:rsid w:val="006B3FBE"/>
    <w:rsid w:val="006C1BB8"/>
    <w:rsid w:val="006C4B2D"/>
    <w:rsid w:val="006D27DE"/>
    <w:rsid w:val="006D333F"/>
    <w:rsid w:val="006D398E"/>
    <w:rsid w:val="006E2034"/>
    <w:rsid w:val="006F314D"/>
    <w:rsid w:val="006F50AA"/>
    <w:rsid w:val="00701928"/>
    <w:rsid w:val="00704015"/>
    <w:rsid w:val="007045CF"/>
    <w:rsid w:val="0070476C"/>
    <w:rsid w:val="00707926"/>
    <w:rsid w:val="007109C9"/>
    <w:rsid w:val="00722CA5"/>
    <w:rsid w:val="00723DCB"/>
    <w:rsid w:val="0072527F"/>
    <w:rsid w:val="00726716"/>
    <w:rsid w:val="007310D3"/>
    <w:rsid w:val="00735618"/>
    <w:rsid w:val="00737546"/>
    <w:rsid w:val="007533D7"/>
    <w:rsid w:val="007557CC"/>
    <w:rsid w:val="00755C98"/>
    <w:rsid w:val="0076129D"/>
    <w:rsid w:val="00761D2C"/>
    <w:rsid w:val="00763DA7"/>
    <w:rsid w:val="00770180"/>
    <w:rsid w:val="00771D8E"/>
    <w:rsid w:val="007779F4"/>
    <w:rsid w:val="00784322"/>
    <w:rsid w:val="007865DC"/>
    <w:rsid w:val="007877B3"/>
    <w:rsid w:val="00790083"/>
    <w:rsid w:val="007A1875"/>
    <w:rsid w:val="007A2F02"/>
    <w:rsid w:val="007B13BF"/>
    <w:rsid w:val="007B1F85"/>
    <w:rsid w:val="007B3381"/>
    <w:rsid w:val="007B7067"/>
    <w:rsid w:val="007C275D"/>
    <w:rsid w:val="007C30B9"/>
    <w:rsid w:val="007C6725"/>
    <w:rsid w:val="007D1071"/>
    <w:rsid w:val="007D20B7"/>
    <w:rsid w:val="007D36D5"/>
    <w:rsid w:val="007D3F2C"/>
    <w:rsid w:val="007D4E89"/>
    <w:rsid w:val="007D53DA"/>
    <w:rsid w:val="007D5E8F"/>
    <w:rsid w:val="007E147E"/>
    <w:rsid w:val="007E19D0"/>
    <w:rsid w:val="007E3D52"/>
    <w:rsid w:val="007E69DB"/>
    <w:rsid w:val="007E6C9D"/>
    <w:rsid w:val="007F07E0"/>
    <w:rsid w:val="007F09BE"/>
    <w:rsid w:val="007F0DBE"/>
    <w:rsid w:val="007F0F7A"/>
    <w:rsid w:val="007F32FA"/>
    <w:rsid w:val="007F349B"/>
    <w:rsid w:val="00801531"/>
    <w:rsid w:val="00803ECE"/>
    <w:rsid w:val="00805F4B"/>
    <w:rsid w:val="0080655C"/>
    <w:rsid w:val="00807240"/>
    <w:rsid w:val="00807E24"/>
    <w:rsid w:val="00826FE2"/>
    <w:rsid w:val="008328EE"/>
    <w:rsid w:val="00840B3E"/>
    <w:rsid w:val="00845B0F"/>
    <w:rsid w:val="0085121E"/>
    <w:rsid w:val="0085316E"/>
    <w:rsid w:val="00853BD8"/>
    <w:rsid w:val="00862C24"/>
    <w:rsid w:val="00865D95"/>
    <w:rsid w:val="00871DD0"/>
    <w:rsid w:val="0087413C"/>
    <w:rsid w:val="008757E5"/>
    <w:rsid w:val="0087708E"/>
    <w:rsid w:val="00883112"/>
    <w:rsid w:val="00883343"/>
    <w:rsid w:val="008845F4"/>
    <w:rsid w:val="008932E8"/>
    <w:rsid w:val="0089587E"/>
    <w:rsid w:val="008B1C36"/>
    <w:rsid w:val="008B25E8"/>
    <w:rsid w:val="008B31D2"/>
    <w:rsid w:val="008B3F73"/>
    <w:rsid w:val="008C135F"/>
    <w:rsid w:val="008C1E1F"/>
    <w:rsid w:val="008C2485"/>
    <w:rsid w:val="008C3C4E"/>
    <w:rsid w:val="008C4E98"/>
    <w:rsid w:val="008C79E9"/>
    <w:rsid w:val="008D21F0"/>
    <w:rsid w:val="008D6442"/>
    <w:rsid w:val="008D6CC4"/>
    <w:rsid w:val="008D7D46"/>
    <w:rsid w:val="008E1708"/>
    <w:rsid w:val="008E3062"/>
    <w:rsid w:val="008E4F40"/>
    <w:rsid w:val="008F069D"/>
    <w:rsid w:val="008F1A5F"/>
    <w:rsid w:val="008F1AF9"/>
    <w:rsid w:val="008F6277"/>
    <w:rsid w:val="008F6762"/>
    <w:rsid w:val="00904DD0"/>
    <w:rsid w:val="00905F17"/>
    <w:rsid w:val="0090628E"/>
    <w:rsid w:val="0090654E"/>
    <w:rsid w:val="00906DF8"/>
    <w:rsid w:val="00907751"/>
    <w:rsid w:val="00907A97"/>
    <w:rsid w:val="0091190E"/>
    <w:rsid w:val="00911BE9"/>
    <w:rsid w:val="009147FE"/>
    <w:rsid w:val="009207B6"/>
    <w:rsid w:val="00925EDC"/>
    <w:rsid w:val="00930D1E"/>
    <w:rsid w:val="009332AF"/>
    <w:rsid w:val="00933E20"/>
    <w:rsid w:val="009373D2"/>
    <w:rsid w:val="009409C7"/>
    <w:rsid w:val="00944323"/>
    <w:rsid w:val="00945E13"/>
    <w:rsid w:val="00946259"/>
    <w:rsid w:val="00947467"/>
    <w:rsid w:val="00950D33"/>
    <w:rsid w:val="00952623"/>
    <w:rsid w:val="00953058"/>
    <w:rsid w:val="00954A55"/>
    <w:rsid w:val="00954CF3"/>
    <w:rsid w:val="0095546B"/>
    <w:rsid w:val="00957371"/>
    <w:rsid w:val="0096182B"/>
    <w:rsid w:val="00965B8A"/>
    <w:rsid w:val="0097123C"/>
    <w:rsid w:val="009734D6"/>
    <w:rsid w:val="00974461"/>
    <w:rsid w:val="009744B7"/>
    <w:rsid w:val="00976D91"/>
    <w:rsid w:val="00977A86"/>
    <w:rsid w:val="00981921"/>
    <w:rsid w:val="00983A6D"/>
    <w:rsid w:val="00985150"/>
    <w:rsid w:val="0098628E"/>
    <w:rsid w:val="009950AE"/>
    <w:rsid w:val="009A0805"/>
    <w:rsid w:val="009A463C"/>
    <w:rsid w:val="009A58D7"/>
    <w:rsid w:val="009A7B48"/>
    <w:rsid w:val="009B7B6E"/>
    <w:rsid w:val="009C101A"/>
    <w:rsid w:val="009C171C"/>
    <w:rsid w:val="009C4BD3"/>
    <w:rsid w:val="009C69C4"/>
    <w:rsid w:val="009E3691"/>
    <w:rsid w:val="009E52CF"/>
    <w:rsid w:val="009E601E"/>
    <w:rsid w:val="009E60B1"/>
    <w:rsid w:val="009F2E20"/>
    <w:rsid w:val="009F5D21"/>
    <w:rsid w:val="009F6CFD"/>
    <w:rsid w:val="009F79EA"/>
    <w:rsid w:val="00A0129C"/>
    <w:rsid w:val="00A016F4"/>
    <w:rsid w:val="00A019DC"/>
    <w:rsid w:val="00A01C9B"/>
    <w:rsid w:val="00A15749"/>
    <w:rsid w:val="00A22BA1"/>
    <w:rsid w:val="00A23F79"/>
    <w:rsid w:val="00A24691"/>
    <w:rsid w:val="00A35835"/>
    <w:rsid w:val="00A414F4"/>
    <w:rsid w:val="00A46F6F"/>
    <w:rsid w:val="00A50D00"/>
    <w:rsid w:val="00A5210E"/>
    <w:rsid w:val="00A52544"/>
    <w:rsid w:val="00A5265C"/>
    <w:rsid w:val="00A530B8"/>
    <w:rsid w:val="00A560D5"/>
    <w:rsid w:val="00A57E5B"/>
    <w:rsid w:val="00A620A9"/>
    <w:rsid w:val="00A65029"/>
    <w:rsid w:val="00A6502B"/>
    <w:rsid w:val="00A65EB5"/>
    <w:rsid w:val="00A747E0"/>
    <w:rsid w:val="00A75AD1"/>
    <w:rsid w:val="00A811B2"/>
    <w:rsid w:val="00A85200"/>
    <w:rsid w:val="00A913A0"/>
    <w:rsid w:val="00A926E4"/>
    <w:rsid w:val="00A94F92"/>
    <w:rsid w:val="00A96B3A"/>
    <w:rsid w:val="00A97116"/>
    <w:rsid w:val="00AA1C3D"/>
    <w:rsid w:val="00AA3E82"/>
    <w:rsid w:val="00AB24C0"/>
    <w:rsid w:val="00AB2E8E"/>
    <w:rsid w:val="00AB33C4"/>
    <w:rsid w:val="00AB36C2"/>
    <w:rsid w:val="00AB39D7"/>
    <w:rsid w:val="00AB40D5"/>
    <w:rsid w:val="00AB42C4"/>
    <w:rsid w:val="00AB599F"/>
    <w:rsid w:val="00AC0812"/>
    <w:rsid w:val="00AC2378"/>
    <w:rsid w:val="00AC2A83"/>
    <w:rsid w:val="00AC3FBB"/>
    <w:rsid w:val="00AC4C48"/>
    <w:rsid w:val="00AC5AAA"/>
    <w:rsid w:val="00AD24DA"/>
    <w:rsid w:val="00AD7E3D"/>
    <w:rsid w:val="00AE22D3"/>
    <w:rsid w:val="00AE3382"/>
    <w:rsid w:val="00AE452E"/>
    <w:rsid w:val="00AE70A7"/>
    <w:rsid w:val="00AF1BAF"/>
    <w:rsid w:val="00B018A0"/>
    <w:rsid w:val="00B02194"/>
    <w:rsid w:val="00B02868"/>
    <w:rsid w:val="00B02CDF"/>
    <w:rsid w:val="00B038CA"/>
    <w:rsid w:val="00B05365"/>
    <w:rsid w:val="00B13420"/>
    <w:rsid w:val="00B14088"/>
    <w:rsid w:val="00B15CCF"/>
    <w:rsid w:val="00B20EE4"/>
    <w:rsid w:val="00B32ED0"/>
    <w:rsid w:val="00B33657"/>
    <w:rsid w:val="00B43858"/>
    <w:rsid w:val="00B448BC"/>
    <w:rsid w:val="00B45CBF"/>
    <w:rsid w:val="00B46E49"/>
    <w:rsid w:val="00B475F5"/>
    <w:rsid w:val="00B50F52"/>
    <w:rsid w:val="00B51CD0"/>
    <w:rsid w:val="00B53C07"/>
    <w:rsid w:val="00B565B9"/>
    <w:rsid w:val="00B5696B"/>
    <w:rsid w:val="00B60DD0"/>
    <w:rsid w:val="00B61B1F"/>
    <w:rsid w:val="00B663BA"/>
    <w:rsid w:val="00B728B3"/>
    <w:rsid w:val="00B72C8D"/>
    <w:rsid w:val="00B74C93"/>
    <w:rsid w:val="00B776D9"/>
    <w:rsid w:val="00B813B6"/>
    <w:rsid w:val="00B81EC8"/>
    <w:rsid w:val="00B85E06"/>
    <w:rsid w:val="00B87D3A"/>
    <w:rsid w:val="00B900D7"/>
    <w:rsid w:val="00B91887"/>
    <w:rsid w:val="00B9270F"/>
    <w:rsid w:val="00BA2E1E"/>
    <w:rsid w:val="00BA41B4"/>
    <w:rsid w:val="00BA7962"/>
    <w:rsid w:val="00BB42D0"/>
    <w:rsid w:val="00BB4D08"/>
    <w:rsid w:val="00BC26F2"/>
    <w:rsid w:val="00BC7B9A"/>
    <w:rsid w:val="00BD3BA6"/>
    <w:rsid w:val="00BD4F1D"/>
    <w:rsid w:val="00BD55CB"/>
    <w:rsid w:val="00BD7DED"/>
    <w:rsid w:val="00BE1481"/>
    <w:rsid w:val="00BE67A6"/>
    <w:rsid w:val="00BF698F"/>
    <w:rsid w:val="00BF6EE9"/>
    <w:rsid w:val="00BF7945"/>
    <w:rsid w:val="00C008C2"/>
    <w:rsid w:val="00C01DF9"/>
    <w:rsid w:val="00C03EBA"/>
    <w:rsid w:val="00C04524"/>
    <w:rsid w:val="00C05557"/>
    <w:rsid w:val="00C12418"/>
    <w:rsid w:val="00C1247A"/>
    <w:rsid w:val="00C12BB5"/>
    <w:rsid w:val="00C1320D"/>
    <w:rsid w:val="00C17F54"/>
    <w:rsid w:val="00C17FF2"/>
    <w:rsid w:val="00C230A9"/>
    <w:rsid w:val="00C2357B"/>
    <w:rsid w:val="00C24956"/>
    <w:rsid w:val="00C304B3"/>
    <w:rsid w:val="00C40D2F"/>
    <w:rsid w:val="00C40FE4"/>
    <w:rsid w:val="00C42D45"/>
    <w:rsid w:val="00C4323B"/>
    <w:rsid w:val="00C4651A"/>
    <w:rsid w:val="00C5783E"/>
    <w:rsid w:val="00C579ED"/>
    <w:rsid w:val="00C753D7"/>
    <w:rsid w:val="00C83CD8"/>
    <w:rsid w:val="00C8414C"/>
    <w:rsid w:val="00C90A56"/>
    <w:rsid w:val="00C917AE"/>
    <w:rsid w:val="00C92E32"/>
    <w:rsid w:val="00C960E3"/>
    <w:rsid w:val="00CA6C88"/>
    <w:rsid w:val="00CA736D"/>
    <w:rsid w:val="00CB1E81"/>
    <w:rsid w:val="00CB3D23"/>
    <w:rsid w:val="00CB4035"/>
    <w:rsid w:val="00CB4809"/>
    <w:rsid w:val="00CB7535"/>
    <w:rsid w:val="00CB7FB5"/>
    <w:rsid w:val="00CC0027"/>
    <w:rsid w:val="00CC48D0"/>
    <w:rsid w:val="00CC5DE3"/>
    <w:rsid w:val="00CC6E1F"/>
    <w:rsid w:val="00CD20D6"/>
    <w:rsid w:val="00CD51E6"/>
    <w:rsid w:val="00CD68F0"/>
    <w:rsid w:val="00CE2D85"/>
    <w:rsid w:val="00CE3E68"/>
    <w:rsid w:val="00CE7FE5"/>
    <w:rsid w:val="00D01D9A"/>
    <w:rsid w:val="00D03B61"/>
    <w:rsid w:val="00D052D1"/>
    <w:rsid w:val="00D05F6D"/>
    <w:rsid w:val="00D11350"/>
    <w:rsid w:val="00D1195C"/>
    <w:rsid w:val="00D13F03"/>
    <w:rsid w:val="00D14B85"/>
    <w:rsid w:val="00D15AA5"/>
    <w:rsid w:val="00D178A2"/>
    <w:rsid w:val="00D22A12"/>
    <w:rsid w:val="00D26391"/>
    <w:rsid w:val="00D351F6"/>
    <w:rsid w:val="00D42F44"/>
    <w:rsid w:val="00D44B9B"/>
    <w:rsid w:val="00D44EB9"/>
    <w:rsid w:val="00D4630D"/>
    <w:rsid w:val="00D50660"/>
    <w:rsid w:val="00D51C77"/>
    <w:rsid w:val="00D5256C"/>
    <w:rsid w:val="00D57E83"/>
    <w:rsid w:val="00D61848"/>
    <w:rsid w:val="00D629CA"/>
    <w:rsid w:val="00D64AB0"/>
    <w:rsid w:val="00D652E7"/>
    <w:rsid w:val="00D7571B"/>
    <w:rsid w:val="00D83253"/>
    <w:rsid w:val="00D841B3"/>
    <w:rsid w:val="00D87394"/>
    <w:rsid w:val="00D907AF"/>
    <w:rsid w:val="00D95573"/>
    <w:rsid w:val="00DA5F4C"/>
    <w:rsid w:val="00DB0912"/>
    <w:rsid w:val="00DB535D"/>
    <w:rsid w:val="00DB562C"/>
    <w:rsid w:val="00DB70FA"/>
    <w:rsid w:val="00DE1D53"/>
    <w:rsid w:val="00DE2CB3"/>
    <w:rsid w:val="00DE68DE"/>
    <w:rsid w:val="00DE78BA"/>
    <w:rsid w:val="00DF0E12"/>
    <w:rsid w:val="00DF425B"/>
    <w:rsid w:val="00DF7E53"/>
    <w:rsid w:val="00E01341"/>
    <w:rsid w:val="00E02B4E"/>
    <w:rsid w:val="00E14C28"/>
    <w:rsid w:val="00E151A9"/>
    <w:rsid w:val="00E20D37"/>
    <w:rsid w:val="00E21346"/>
    <w:rsid w:val="00E2207A"/>
    <w:rsid w:val="00E25119"/>
    <w:rsid w:val="00E253F4"/>
    <w:rsid w:val="00E255F7"/>
    <w:rsid w:val="00E27652"/>
    <w:rsid w:val="00E308AE"/>
    <w:rsid w:val="00E31A95"/>
    <w:rsid w:val="00E31C96"/>
    <w:rsid w:val="00E35763"/>
    <w:rsid w:val="00E479B8"/>
    <w:rsid w:val="00E50B26"/>
    <w:rsid w:val="00E53705"/>
    <w:rsid w:val="00E558D6"/>
    <w:rsid w:val="00E5602A"/>
    <w:rsid w:val="00E573B2"/>
    <w:rsid w:val="00E57453"/>
    <w:rsid w:val="00E60092"/>
    <w:rsid w:val="00E60BD3"/>
    <w:rsid w:val="00E6396A"/>
    <w:rsid w:val="00E71478"/>
    <w:rsid w:val="00E72421"/>
    <w:rsid w:val="00E7599E"/>
    <w:rsid w:val="00E81824"/>
    <w:rsid w:val="00E8799A"/>
    <w:rsid w:val="00E90C72"/>
    <w:rsid w:val="00E91297"/>
    <w:rsid w:val="00E95D7D"/>
    <w:rsid w:val="00E9712B"/>
    <w:rsid w:val="00EA0574"/>
    <w:rsid w:val="00EA0613"/>
    <w:rsid w:val="00EA5D30"/>
    <w:rsid w:val="00EB5CED"/>
    <w:rsid w:val="00EB6B4B"/>
    <w:rsid w:val="00EC0281"/>
    <w:rsid w:val="00EC1017"/>
    <w:rsid w:val="00EC1E8E"/>
    <w:rsid w:val="00EC3979"/>
    <w:rsid w:val="00ED3E2B"/>
    <w:rsid w:val="00ED45B5"/>
    <w:rsid w:val="00ED7E79"/>
    <w:rsid w:val="00EE0291"/>
    <w:rsid w:val="00EE2EFE"/>
    <w:rsid w:val="00EE4374"/>
    <w:rsid w:val="00EE4D63"/>
    <w:rsid w:val="00EE5311"/>
    <w:rsid w:val="00EF027D"/>
    <w:rsid w:val="00EF2280"/>
    <w:rsid w:val="00EF6621"/>
    <w:rsid w:val="00EF672D"/>
    <w:rsid w:val="00EF67A7"/>
    <w:rsid w:val="00EF6984"/>
    <w:rsid w:val="00EF6ECC"/>
    <w:rsid w:val="00F0002B"/>
    <w:rsid w:val="00F0365E"/>
    <w:rsid w:val="00F05115"/>
    <w:rsid w:val="00F0603F"/>
    <w:rsid w:val="00F07529"/>
    <w:rsid w:val="00F10DB6"/>
    <w:rsid w:val="00F12251"/>
    <w:rsid w:val="00F16FFC"/>
    <w:rsid w:val="00F41925"/>
    <w:rsid w:val="00F45940"/>
    <w:rsid w:val="00F46E08"/>
    <w:rsid w:val="00F6206B"/>
    <w:rsid w:val="00F63428"/>
    <w:rsid w:val="00F6598A"/>
    <w:rsid w:val="00F65E5C"/>
    <w:rsid w:val="00F66D9B"/>
    <w:rsid w:val="00F67B61"/>
    <w:rsid w:val="00F70426"/>
    <w:rsid w:val="00F70942"/>
    <w:rsid w:val="00F72D98"/>
    <w:rsid w:val="00F72F55"/>
    <w:rsid w:val="00F734C8"/>
    <w:rsid w:val="00F73558"/>
    <w:rsid w:val="00F75113"/>
    <w:rsid w:val="00F8070A"/>
    <w:rsid w:val="00F84543"/>
    <w:rsid w:val="00F84D7D"/>
    <w:rsid w:val="00F85999"/>
    <w:rsid w:val="00F85C4B"/>
    <w:rsid w:val="00F8642D"/>
    <w:rsid w:val="00F87921"/>
    <w:rsid w:val="00F96AEB"/>
    <w:rsid w:val="00F96FBF"/>
    <w:rsid w:val="00FA04A6"/>
    <w:rsid w:val="00FA28BB"/>
    <w:rsid w:val="00FA322A"/>
    <w:rsid w:val="00FA74DE"/>
    <w:rsid w:val="00FB2C3C"/>
    <w:rsid w:val="00FB3C14"/>
    <w:rsid w:val="00FB3DC2"/>
    <w:rsid w:val="00FB5305"/>
    <w:rsid w:val="00FB63B6"/>
    <w:rsid w:val="00FB6963"/>
    <w:rsid w:val="00FB7596"/>
    <w:rsid w:val="00FC34F0"/>
    <w:rsid w:val="00FC48C8"/>
    <w:rsid w:val="00FC5F98"/>
    <w:rsid w:val="00FD15FC"/>
    <w:rsid w:val="00FD2524"/>
    <w:rsid w:val="00FD4E94"/>
    <w:rsid w:val="00FD583D"/>
    <w:rsid w:val="00FD786D"/>
    <w:rsid w:val="00FE460E"/>
    <w:rsid w:val="00FE61F0"/>
    <w:rsid w:val="00FF1543"/>
    <w:rsid w:val="00FF1C22"/>
    <w:rsid w:val="00FF238D"/>
    <w:rsid w:val="00FF4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0D5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F690E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 Знак Знак Знак"/>
    <w:basedOn w:val="a"/>
    <w:rsid w:val="00D26391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rsid w:val="00805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locked/>
    <w:rsid w:val="00805F4B"/>
    <w:rPr>
      <w:rFonts w:cs="Times New Roman"/>
    </w:rPr>
  </w:style>
  <w:style w:type="paragraph" w:styleId="a6">
    <w:name w:val="footer"/>
    <w:basedOn w:val="a"/>
    <w:link w:val="a7"/>
    <w:rsid w:val="00805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locked/>
    <w:rsid w:val="00805F4B"/>
    <w:rPr>
      <w:rFonts w:cs="Times New Roman"/>
    </w:rPr>
  </w:style>
  <w:style w:type="paragraph" w:styleId="a8">
    <w:name w:val="Balloon Text"/>
    <w:basedOn w:val="a"/>
    <w:link w:val="a9"/>
    <w:semiHidden/>
    <w:rsid w:val="00D65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semiHidden/>
    <w:locked/>
    <w:rsid w:val="00D652E7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rsid w:val="00545251"/>
    <w:rPr>
      <w:rFonts w:cs="Calibri"/>
      <w:sz w:val="22"/>
      <w:szCs w:val="22"/>
      <w:lang w:eastAsia="en-US"/>
    </w:rPr>
  </w:style>
  <w:style w:type="paragraph" w:customStyle="1" w:styleId="1c">
    <w:name w:val="Абзац1 c отступом"/>
    <w:basedOn w:val="a"/>
    <w:rsid w:val="001D26B6"/>
    <w:pPr>
      <w:spacing w:after="60" w:line="360" w:lineRule="exact"/>
      <w:ind w:firstLine="709"/>
      <w:jc w:val="both"/>
    </w:pPr>
    <w:rPr>
      <w:rFonts w:ascii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6399C-B466-4756-81A4-9E9BC265C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15</Pages>
  <Words>6120</Words>
  <Characters>34889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40928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sv2</dc:creator>
  <cp:keywords/>
  <cp:lastModifiedBy>goncharova_iy</cp:lastModifiedBy>
  <cp:revision>112</cp:revision>
  <cp:lastPrinted>2022-02-02T10:44:00Z</cp:lastPrinted>
  <dcterms:created xsi:type="dcterms:W3CDTF">2022-01-24T08:13:00Z</dcterms:created>
  <dcterms:modified xsi:type="dcterms:W3CDTF">2022-02-03T06:44:00Z</dcterms:modified>
</cp:coreProperties>
</file>